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4D" w:rsidRPr="005F23D2" w:rsidRDefault="005F23D2" w:rsidP="005F23D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hadow/>
          <w:color w:val="000000" w:themeColor="text1"/>
          <w:sz w:val="28"/>
          <w:szCs w:val="24"/>
          <w:lang w:eastAsia="ru-RU"/>
        </w:rPr>
      </w:pPr>
      <w:bookmarkStart w:id="0" w:name="_GoBack"/>
      <w:bookmarkEnd w:id="0"/>
      <w:r w:rsidRPr="005F23D2">
        <w:rPr>
          <w:rFonts w:ascii="Times New Roman" w:eastAsia="Times New Roman" w:hAnsi="Times New Roman" w:cs="Times New Roman"/>
          <w:b/>
          <w:shadow/>
          <w:color w:val="000000" w:themeColor="text1"/>
          <w:sz w:val="28"/>
          <w:szCs w:val="24"/>
          <w:lang w:eastAsia="ru-RU"/>
        </w:rPr>
        <w:t>Доклад</w:t>
      </w:r>
    </w:p>
    <w:p w:rsidR="005F23D2" w:rsidRPr="005F23D2" w:rsidRDefault="005F23D2" w:rsidP="005F23D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hadow/>
          <w:color w:val="000000" w:themeColor="text1"/>
          <w:sz w:val="28"/>
          <w:szCs w:val="24"/>
          <w:lang w:eastAsia="ru-RU"/>
        </w:rPr>
      </w:pPr>
    </w:p>
    <w:p w:rsidR="005F23D2" w:rsidRPr="005F23D2" w:rsidRDefault="005F23D2" w:rsidP="005F23D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hadow/>
          <w:color w:val="000000" w:themeColor="text1"/>
          <w:sz w:val="28"/>
          <w:szCs w:val="24"/>
          <w:lang w:eastAsia="ru-RU"/>
        </w:rPr>
      </w:pPr>
      <w:r w:rsidRPr="005F23D2">
        <w:rPr>
          <w:rFonts w:ascii="Times New Roman" w:eastAsia="Times New Roman" w:hAnsi="Times New Roman" w:cs="Times New Roman"/>
          <w:b/>
          <w:shadow/>
          <w:color w:val="000000" w:themeColor="text1"/>
          <w:sz w:val="28"/>
          <w:szCs w:val="24"/>
          <w:lang w:eastAsia="ru-RU"/>
        </w:rPr>
        <w:t>на тему:</w:t>
      </w:r>
    </w:p>
    <w:p w:rsidR="0023564D" w:rsidRPr="005F23D2" w:rsidRDefault="0023564D" w:rsidP="005F23D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hadow/>
          <w:color w:val="C00000"/>
          <w:sz w:val="28"/>
          <w:szCs w:val="24"/>
          <w:lang w:eastAsia="ru-RU"/>
        </w:rPr>
      </w:pPr>
      <w:r w:rsidRPr="005F23D2">
        <w:rPr>
          <w:rFonts w:ascii="Times New Roman" w:eastAsia="Times New Roman" w:hAnsi="Times New Roman" w:cs="Times New Roman"/>
          <w:b/>
          <w:shadow/>
          <w:color w:val="C00000"/>
          <w:sz w:val="28"/>
          <w:szCs w:val="24"/>
          <w:lang w:eastAsia="ru-RU"/>
        </w:rPr>
        <w:t>«Развитие учащихся в процессе формирования универсальных учебных действий»</w:t>
      </w:r>
    </w:p>
    <w:p w:rsidR="005F23D2" w:rsidRDefault="00972C0A" w:rsidP="005F23D2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 </w:t>
      </w:r>
    </w:p>
    <w:p w:rsidR="0023564D" w:rsidRPr="005F23D2" w:rsidRDefault="0023564D" w:rsidP="005F23D2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 xml:space="preserve">Школа сегодня стремительно меняется, пытается попасть в ногу со временем. Главное же изменение в обществе, влияющее и на ситуацию в образовании, — это ускорение темпов развития. 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 xml:space="preserve">Поэтому сегодня важно не столько дать ребенку как можно больше конкретных предметных знаний и навыков в рамках отдельных дисциплин, а вооружить его такими универсальными способами действий, которые помогут ему развиваться и самосовершенствоваться в непрерывного меняющемся обществе путем сознательного и активного присвоения нового социального опыта. 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Приоритетным направлением, обозначенным в новом образовательном стандарте, является целостное развитие личности в системе образования. Оно обеспечивается, прежде всего, через формирование универсальных учебных действий (УУД), которые создают возможность самостоятельного успешного усвоения новых знаний, умений и компетентностей, включая организацию усвоения, то есть умения учиться. При этом знания, умения и навыки рассматриваются как производные от соответствующих видов целенаправленных действий, т.е. они формируются, применяются и сохраняются в тесной связи с активными действиями самих учащихся.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i/>
          <w:iCs/>
          <w:shadow/>
          <w:color w:val="000000" w:themeColor="text1"/>
        </w:rPr>
        <w:t>Универсальные учебные действия –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Концепция универсальных учебных действий рассматривает компетентность как “знание в действии”, способность использовать на практике полученные знания и навыки. Таким образом, предлагаемое понятие универсальных учебных действий относится к общему содержанию образования и является метапонятием.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Актуальность формирования УДД обусловлена: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новыми социальным запросам, отражающим трансформацию России из индустриального в постиндустриальное информационное общество, основанное на знаниях и высоком инновационном потенциале;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требованиями общества в повышенной профессиональной мобильности и непрерывном образовании;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социальные запросы определяют цели образования как общекультурное, личностное и познавательное развитие учащихся, обеспечивающие такую ключевую компетенцию образования как “научить учиться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Универсализация содержания общего образования позволяет реализовать основные требования общества к образовательной системе: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Формирование культурной идентичности учащихся как граждан России.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Сохранение единства образовательного пространства, преемственности ступеней образовательной системы.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Обеспечение равенства и доступности образования при различных стартовых возможностях.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Достижение социальной консолидации и согласия в условиях роста социального, этнического, религиозного и культурного разнообразия нашего общества на основе формирования культурной идентичности и общности всех граждан и народов России.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lastRenderedPageBreak/>
        <w:t>– Формирование универсальных учебных действий, порождающих образ мира и определяющих способность личности к обучению, познанию, сотрудничеству, освоению и преобразованию окружающего мира.</w:t>
      </w:r>
    </w:p>
    <w:p w:rsidR="0023564D" w:rsidRPr="005F23D2" w:rsidRDefault="0023564D" w:rsidP="005F23D2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b/>
          <w:bCs/>
          <w:shadow/>
          <w:color w:val="000000" w:themeColor="text1"/>
        </w:rPr>
      </w:pPr>
      <w:r w:rsidRPr="005F23D2">
        <w:rPr>
          <w:b/>
          <w:bCs/>
          <w:shadow/>
          <w:color w:val="000000" w:themeColor="text1"/>
        </w:rPr>
        <w:t>Функции универсальных учебных действий включают:</w:t>
      </w:r>
    </w:p>
    <w:p w:rsidR="0023564D" w:rsidRPr="005F23D2" w:rsidRDefault="0023564D" w:rsidP="005F23D2">
      <w:pPr>
        <w:pStyle w:val="a3"/>
        <w:numPr>
          <w:ilvl w:val="0"/>
          <w:numId w:val="1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обеспечение возможностей учащегося самостоятельно осуществлять деятельность учения, ставить учебные цели, искать и использовать необходимые средства и способы достижения, контролировать и оценивать процесс и результаты деятельности;</w:t>
      </w:r>
    </w:p>
    <w:p w:rsidR="0023564D" w:rsidRPr="005F23D2" w:rsidRDefault="0023564D" w:rsidP="005F23D2">
      <w:pPr>
        <w:pStyle w:val="a3"/>
        <w:numPr>
          <w:ilvl w:val="0"/>
          <w:numId w:val="1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создание условий для развития личности и ее самореализации на основе готовности к непрерывному образованию, компетентности “научить учиться”, толерантности жизни в поликультурном обществе, высокой социальной и профессиональной мобильности;</w:t>
      </w:r>
    </w:p>
    <w:p w:rsidR="0023564D" w:rsidRPr="005F23D2" w:rsidRDefault="0023564D" w:rsidP="005F23D2">
      <w:pPr>
        <w:pStyle w:val="a3"/>
        <w:numPr>
          <w:ilvl w:val="0"/>
          <w:numId w:val="1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обеспечение успешного усвоения знаний, умений и навыков и формирование картины мира и компетентностей в любой предметной области познания.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b/>
          <w:bCs/>
          <w:shadow/>
          <w:color w:val="000000" w:themeColor="text1"/>
        </w:rPr>
        <w:t>Универсальный характер УУД проявляется</w:t>
      </w:r>
      <w:r w:rsidRPr="005F23D2">
        <w:rPr>
          <w:shadow/>
          <w:color w:val="000000" w:themeColor="text1"/>
        </w:rPr>
        <w:t> том, что они:</w:t>
      </w:r>
    </w:p>
    <w:p w:rsidR="0023564D" w:rsidRPr="005F23D2" w:rsidRDefault="0023564D" w:rsidP="005F23D2">
      <w:pPr>
        <w:pStyle w:val="a3"/>
        <w:numPr>
          <w:ilvl w:val="0"/>
          <w:numId w:val="2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носят надпредметный, метапредметный характер;</w:t>
      </w:r>
    </w:p>
    <w:p w:rsidR="0023564D" w:rsidRPr="005F23D2" w:rsidRDefault="0023564D" w:rsidP="005F23D2">
      <w:pPr>
        <w:pStyle w:val="a3"/>
        <w:numPr>
          <w:ilvl w:val="0"/>
          <w:numId w:val="2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обеспечивают целостность общекультурного, личностного и познавательного развития и саморазвития личности;</w:t>
      </w:r>
    </w:p>
    <w:p w:rsidR="0023564D" w:rsidRPr="005F23D2" w:rsidRDefault="0023564D" w:rsidP="005F23D2">
      <w:pPr>
        <w:pStyle w:val="a3"/>
        <w:numPr>
          <w:ilvl w:val="0"/>
          <w:numId w:val="2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обеспечивают преемственность всех степеней образовательного процесса;</w:t>
      </w:r>
    </w:p>
    <w:p w:rsidR="0023564D" w:rsidRPr="005F23D2" w:rsidRDefault="0023564D" w:rsidP="005F23D2">
      <w:pPr>
        <w:pStyle w:val="a3"/>
        <w:numPr>
          <w:ilvl w:val="0"/>
          <w:numId w:val="2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лежат в основе организации и регуляции любой деятельности учащегося независимо от ее специально-предметного содержания;</w:t>
      </w:r>
    </w:p>
    <w:p w:rsidR="0023564D" w:rsidRPr="005F23D2" w:rsidRDefault="0023564D" w:rsidP="005F23D2">
      <w:pPr>
        <w:pStyle w:val="a3"/>
        <w:numPr>
          <w:ilvl w:val="0"/>
          <w:numId w:val="2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обеспечивают этапы усвоения учебного содержания и формирования психологических способностей учащегося.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Формирование универсальных учебных действий в образовательном процессе определяется тремя взаимодополняющими положениями:</w:t>
      </w:r>
    </w:p>
    <w:p w:rsidR="0023564D" w:rsidRPr="005F23D2" w:rsidRDefault="0023564D" w:rsidP="005F23D2">
      <w:pPr>
        <w:pStyle w:val="a3"/>
        <w:numPr>
          <w:ilvl w:val="0"/>
          <w:numId w:val="3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Формирование универсальных учебных действий как цель образовательного процесса определяет его содержание и организацию.</w:t>
      </w:r>
    </w:p>
    <w:p w:rsidR="0023564D" w:rsidRPr="005F23D2" w:rsidRDefault="0023564D" w:rsidP="005F23D2">
      <w:pPr>
        <w:pStyle w:val="a3"/>
        <w:numPr>
          <w:ilvl w:val="0"/>
          <w:numId w:val="3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Формирование универсальных учебных действий происходит в контексте усвоения разных предметных дисциплин.</w:t>
      </w:r>
    </w:p>
    <w:p w:rsidR="0023564D" w:rsidRPr="005F23D2" w:rsidRDefault="0023564D" w:rsidP="005F23D2">
      <w:pPr>
        <w:pStyle w:val="a3"/>
        <w:numPr>
          <w:ilvl w:val="0"/>
          <w:numId w:val="3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Универсальные учебные действия, их свойства и качества определяют эффективность образовательного процесса, в частности усвоение знаний и умений; формирование образа мира и основных видов компетенций учащегося, в том числе социальной и личностной компетентности.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Универсальные учебные действия выделяются на основе анализа характеристик учебной деятельности и процесса усвоения, а именно, в соответствии:</w:t>
      </w:r>
    </w:p>
    <w:p w:rsidR="0023564D" w:rsidRPr="005F23D2" w:rsidRDefault="0023564D" w:rsidP="005F23D2">
      <w:pPr>
        <w:pStyle w:val="a3"/>
        <w:numPr>
          <w:ilvl w:val="0"/>
          <w:numId w:val="4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со структурными компонентами целенаправленной учебной деятельности;</w:t>
      </w:r>
    </w:p>
    <w:p w:rsidR="0023564D" w:rsidRPr="005F23D2" w:rsidRDefault="0023564D" w:rsidP="005F23D2">
      <w:pPr>
        <w:pStyle w:val="a3"/>
        <w:numPr>
          <w:ilvl w:val="0"/>
          <w:numId w:val="4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 этапами процесса усвоения;</w:t>
      </w:r>
    </w:p>
    <w:p w:rsidR="0023564D" w:rsidRPr="005F23D2" w:rsidRDefault="0023564D" w:rsidP="005F23D2">
      <w:pPr>
        <w:pStyle w:val="a3"/>
        <w:numPr>
          <w:ilvl w:val="0"/>
          <w:numId w:val="4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 формой реализации учебной деятельности – в совместной деятельности и учебном сотрудничестве с учителем и сверстниками или самостоятельно.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В составе </w:t>
      </w:r>
      <w:r w:rsidRPr="005F23D2">
        <w:rPr>
          <w:b/>
          <w:bCs/>
          <w:shadow/>
          <w:color w:val="000000" w:themeColor="text1"/>
        </w:rPr>
        <w:t>основных видов универсальных учебных действий</w:t>
      </w:r>
      <w:r w:rsidRPr="005F23D2">
        <w:rPr>
          <w:shadow/>
          <w:color w:val="000000" w:themeColor="text1"/>
        </w:rPr>
        <w:t> можно выделить пять блоков: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личностный;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регулятивный (включающий также действия саморегуляции);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познавательный;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знаково-символический;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коммуникативный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i/>
          <w:iCs/>
          <w:shadow/>
          <w:color w:val="000000" w:themeColor="text1"/>
        </w:rPr>
        <w:t>Личностные универсальные учебные действия</w:t>
      </w:r>
      <w:r w:rsidRPr="005F23D2">
        <w:rPr>
          <w:shadow/>
          <w:color w:val="000000" w:themeColor="text1"/>
        </w:rPr>
        <w:t> 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Это действия смыслообразования, т. е. установление учащимися связи между целью учебной деятельности и ее мотивом, другими словами, между результатом учения, и тем, что побуждает деятельность, ради чего она осуществляется. Ученик должен задаваться вопросом о том, “какое значение, смысл имеет для меня учение”, и уметь находить ответ на него; действие нравственно-этического оценивания усваиваемого содержания, исходя из социальных и личностных ценностей, обеспечивающее личностный моральный выбор.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i/>
          <w:iCs/>
          <w:shadow/>
          <w:color w:val="000000" w:themeColor="text1"/>
        </w:rPr>
        <w:lastRenderedPageBreak/>
        <w:t>Регулятивные универсальные учебные действия</w:t>
      </w:r>
      <w:r w:rsidRPr="005F23D2">
        <w:rPr>
          <w:shadow/>
          <w:color w:val="000000" w:themeColor="text1"/>
        </w:rPr>
        <w:t>:</w:t>
      </w:r>
    </w:p>
    <w:p w:rsidR="0023564D" w:rsidRPr="005F23D2" w:rsidRDefault="0023564D" w:rsidP="005F23D2">
      <w:pPr>
        <w:pStyle w:val="a3"/>
        <w:numPr>
          <w:ilvl w:val="0"/>
          <w:numId w:val="5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целеполагание как постановка учебной задачи на основе соотнесения того, что уже известно и усвоено учащимся, и того, что еще неизвестно;</w:t>
      </w:r>
    </w:p>
    <w:p w:rsidR="0023564D" w:rsidRPr="005F23D2" w:rsidRDefault="0023564D" w:rsidP="005F23D2">
      <w:pPr>
        <w:pStyle w:val="a3"/>
        <w:numPr>
          <w:ilvl w:val="0"/>
          <w:numId w:val="5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23564D" w:rsidRPr="005F23D2" w:rsidRDefault="0023564D" w:rsidP="005F23D2">
      <w:pPr>
        <w:pStyle w:val="a3"/>
        <w:numPr>
          <w:ilvl w:val="0"/>
          <w:numId w:val="5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прогнозирование – предвосхищение результата и уровня усвоения, его временных характеристик;</w:t>
      </w:r>
    </w:p>
    <w:p w:rsidR="0023564D" w:rsidRPr="005F23D2" w:rsidRDefault="0023564D" w:rsidP="005F23D2">
      <w:pPr>
        <w:pStyle w:val="a3"/>
        <w:numPr>
          <w:ilvl w:val="0"/>
          <w:numId w:val="5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23564D" w:rsidRPr="005F23D2" w:rsidRDefault="0023564D" w:rsidP="005F23D2">
      <w:pPr>
        <w:pStyle w:val="a3"/>
        <w:numPr>
          <w:ilvl w:val="0"/>
          <w:numId w:val="5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коррекция – внесение необходимых дополнений и корректив в план и способ действия в случае расхождения эталона, реального действия и его продукта;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i/>
          <w:iCs/>
          <w:shadow/>
          <w:color w:val="000000" w:themeColor="text1"/>
        </w:rPr>
        <w:t>Познавательные универсальные учебные действия: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общеучебные универсальные учебные действия;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– логические универсальные учебные действия.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Общеучебные универсальные действия включают:</w:t>
      </w:r>
    </w:p>
    <w:p w:rsidR="0023564D" w:rsidRPr="005F23D2" w:rsidRDefault="0023564D" w:rsidP="005F23D2">
      <w:pPr>
        <w:pStyle w:val="a3"/>
        <w:numPr>
          <w:ilvl w:val="0"/>
          <w:numId w:val="6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самостоятельное выделение и формулирование познавательной цели;</w:t>
      </w:r>
    </w:p>
    <w:p w:rsidR="0023564D" w:rsidRPr="005F23D2" w:rsidRDefault="0023564D" w:rsidP="005F23D2">
      <w:pPr>
        <w:pStyle w:val="a3"/>
        <w:numPr>
          <w:ilvl w:val="0"/>
          <w:numId w:val="6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23564D" w:rsidRPr="005F23D2" w:rsidRDefault="0023564D" w:rsidP="005F23D2">
      <w:pPr>
        <w:pStyle w:val="a3"/>
        <w:numPr>
          <w:ilvl w:val="0"/>
          <w:numId w:val="6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структурирование знаний;</w:t>
      </w:r>
    </w:p>
    <w:p w:rsidR="0023564D" w:rsidRPr="005F23D2" w:rsidRDefault="0023564D" w:rsidP="005F23D2">
      <w:pPr>
        <w:pStyle w:val="a3"/>
        <w:numPr>
          <w:ilvl w:val="0"/>
          <w:numId w:val="6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выбор наиболее эффективных способов решения задач в зависимости от конкретных условий;</w:t>
      </w:r>
    </w:p>
    <w:p w:rsidR="0023564D" w:rsidRPr="005F23D2" w:rsidRDefault="0023564D" w:rsidP="005F23D2">
      <w:pPr>
        <w:pStyle w:val="a3"/>
        <w:numPr>
          <w:ilvl w:val="0"/>
          <w:numId w:val="6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рефлексия способов и условий действия, контроль и оценка процесса и результатов деятельности;</w:t>
      </w:r>
    </w:p>
    <w:p w:rsidR="0023564D" w:rsidRPr="005F23D2" w:rsidRDefault="0023564D" w:rsidP="005F23D2">
      <w:pPr>
        <w:pStyle w:val="a3"/>
        <w:numPr>
          <w:ilvl w:val="0"/>
          <w:numId w:val="6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смысловое чтение как осмысление цели чтения и выбор вида чтения в зависимости от цели;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Общеучебные универсальные действия включают:</w:t>
      </w:r>
    </w:p>
    <w:p w:rsidR="0023564D" w:rsidRPr="005F23D2" w:rsidRDefault="0023564D" w:rsidP="005F23D2">
      <w:pPr>
        <w:pStyle w:val="a3"/>
        <w:numPr>
          <w:ilvl w:val="0"/>
          <w:numId w:val="7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умение адекватно, осознанно и произвольно строить речевое высказывание в устной и письменной речи, передавая содержание текста в соотве</w:t>
      </w:r>
      <w:r w:rsidR="004060D3" w:rsidRPr="005F23D2">
        <w:rPr>
          <w:shadow/>
          <w:color w:val="000000" w:themeColor="text1"/>
        </w:rPr>
        <w:t>тствии с целью</w:t>
      </w:r>
      <w:r w:rsidRPr="005F23D2">
        <w:rPr>
          <w:shadow/>
          <w:color w:val="000000" w:themeColor="text1"/>
        </w:rPr>
        <w:t xml:space="preserve"> и соблюдая нормы</w:t>
      </w:r>
      <w:r w:rsidR="004060D3" w:rsidRPr="005F23D2">
        <w:rPr>
          <w:shadow/>
          <w:color w:val="000000" w:themeColor="text1"/>
        </w:rPr>
        <w:t xml:space="preserve"> построения текста </w:t>
      </w:r>
    </w:p>
    <w:p w:rsidR="0023564D" w:rsidRPr="005F23D2" w:rsidRDefault="0023564D" w:rsidP="005F23D2">
      <w:pPr>
        <w:pStyle w:val="a3"/>
        <w:numPr>
          <w:ilvl w:val="0"/>
          <w:numId w:val="7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</w:r>
    </w:p>
    <w:p w:rsidR="0023564D" w:rsidRPr="005F23D2" w:rsidRDefault="0023564D" w:rsidP="005F23D2">
      <w:pPr>
        <w:pStyle w:val="a3"/>
        <w:numPr>
          <w:ilvl w:val="0"/>
          <w:numId w:val="7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действие со знаково-символическими с</w:t>
      </w:r>
      <w:r w:rsidR="004060D3" w:rsidRPr="005F23D2">
        <w:rPr>
          <w:shadow/>
          <w:color w:val="000000" w:themeColor="text1"/>
        </w:rPr>
        <w:t>редствами</w:t>
      </w:r>
      <w:r w:rsidRPr="005F23D2">
        <w:rPr>
          <w:shadow/>
          <w:color w:val="000000" w:themeColor="text1"/>
        </w:rPr>
        <w:t>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b/>
          <w:bCs/>
          <w:shadow/>
          <w:color w:val="000000" w:themeColor="text1"/>
        </w:rPr>
        <w:t>Универсальные логические действия:</w:t>
      </w:r>
    </w:p>
    <w:p w:rsidR="0023564D" w:rsidRPr="005F23D2" w:rsidRDefault="0023564D" w:rsidP="005F23D2">
      <w:pPr>
        <w:pStyle w:val="a3"/>
        <w:numPr>
          <w:ilvl w:val="0"/>
          <w:numId w:val="8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сравнение конкретно-чувственных и иных данных (с целью выделения тождеств / различия, определения общих признаков и составления классификации);</w:t>
      </w:r>
    </w:p>
    <w:p w:rsidR="0023564D" w:rsidRPr="005F23D2" w:rsidRDefault="0023564D" w:rsidP="005F23D2">
      <w:pPr>
        <w:pStyle w:val="a3"/>
        <w:numPr>
          <w:ilvl w:val="0"/>
          <w:numId w:val="8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опознание конкретно-чувственных и иных объектов (с целью их включения в тот или иной класс);</w:t>
      </w:r>
    </w:p>
    <w:p w:rsidR="0023564D" w:rsidRPr="005F23D2" w:rsidRDefault="0023564D" w:rsidP="005F23D2">
      <w:pPr>
        <w:pStyle w:val="a3"/>
        <w:numPr>
          <w:ilvl w:val="0"/>
          <w:numId w:val="8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анализ – выделение элементов и “единиц” из целого; расчленение целого на части;</w:t>
      </w:r>
    </w:p>
    <w:p w:rsidR="0023564D" w:rsidRPr="005F23D2" w:rsidRDefault="0023564D" w:rsidP="005F23D2">
      <w:pPr>
        <w:pStyle w:val="a3"/>
        <w:numPr>
          <w:ilvl w:val="0"/>
          <w:numId w:val="8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синтез – составление целого из частей, в том числе самостоятельно достраивая, восполняя недостающие компоненты;</w:t>
      </w:r>
    </w:p>
    <w:p w:rsidR="0023564D" w:rsidRPr="005F23D2" w:rsidRDefault="0023564D" w:rsidP="005F23D2">
      <w:pPr>
        <w:pStyle w:val="a3"/>
        <w:numPr>
          <w:ilvl w:val="0"/>
          <w:numId w:val="8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сериация – упорядочение объектов по выделенному основанию.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Универсальные логические действия:</w:t>
      </w:r>
    </w:p>
    <w:p w:rsidR="0023564D" w:rsidRPr="005F23D2" w:rsidRDefault="0023564D" w:rsidP="005F23D2">
      <w:pPr>
        <w:pStyle w:val="a3"/>
        <w:numPr>
          <w:ilvl w:val="0"/>
          <w:numId w:val="9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классификация – отнесение предмета к группе на основе заданного признака;</w:t>
      </w:r>
    </w:p>
    <w:p w:rsidR="0023564D" w:rsidRPr="005F23D2" w:rsidRDefault="0023564D" w:rsidP="005F23D2">
      <w:pPr>
        <w:pStyle w:val="a3"/>
        <w:numPr>
          <w:ilvl w:val="0"/>
          <w:numId w:val="9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обобщение – генерализация и выведение общности для целого ряда или класса единичных объектов на основе выделения сущностной связи;</w:t>
      </w:r>
    </w:p>
    <w:p w:rsidR="0023564D" w:rsidRPr="005F23D2" w:rsidRDefault="0023564D" w:rsidP="005F23D2">
      <w:pPr>
        <w:pStyle w:val="a3"/>
        <w:numPr>
          <w:ilvl w:val="0"/>
          <w:numId w:val="9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доказательство – установление причинно-следственных связей, построение логической цепи рассуждений, доказательство;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i/>
          <w:iCs/>
          <w:shadow/>
          <w:color w:val="000000" w:themeColor="text1"/>
        </w:rPr>
        <w:t>Знаково-символические универсальные учебные действия:</w:t>
      </w:r>
    </w:p>
    <w:p w:rsidR="0023564D" w:rsidRPr="005F23D2" w:rsidRDefault="0023564D" w:rsidP="005F23D2">
      <w:pPr>
        <w:pStyle w:val="a3"/>
        <w:numPr>
          <w:ilvl w:val="0"/>
          <w:numId w:val="10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обеспечивают конкретные способы преобразования учебного материала, представляют действия моделирования, выполняющие функции отображения учебного материала;</w:t>
      </w:r>
    </w:p>
    <w:p w:rsidR="0023564D" w:rsidRPr="005F23D2" w:rsidRDefault="0023564D" w:rsidP="005F23D2">
      <w:pPr>
        <w:pStyle w:val="a3"/>
        <w:numPr>
          <w:ilvl w:val="0"/>
          <w:numId w:val="10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выделения существенного;</w:t>
      </w:r>
    </w:p>
    <w:p w:rsidR="0023564D" w:rsidRPr="005F23D2" w:rsidRDefault="0023564D" w:rsidP="005F23D2">
      <w:pPr>
        <w:pStyle w:val="a3"/>
        <w:numPr>
          <w:ilvl w:val="0"/>
          <w:numId w:val="10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отрыва от конкретных ситуативных значений; формирования обобщенных знаний.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Знаково-символические универсальные учебные действия:</w:t>
      </w:r>
    </w:p>
    <w:p w:rsidR="0023564D" w:rsidRPr="005F23D2" w:rsidRDefault="0023564D" w:rsidP="005F23D2">
      <w:pPr>
        <w:pStyle w:val="a3"/>
        <w:numPr>
          <w:ilvl w:val="0"/>
          <w:numId w:val="11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lastRenderedPageBreak/>
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(пространственно-графическую или знаково-символическую);</w:t>
      </w:r>
    </w:p>
    <w:p w:rsidR="0023564D" w:rsidRPr="005F23D2" w:rsidRDefault="0023564D" w:rsidP="005F23D2">
      <w:pPr>
        <w:pStyle w:val="a3"/>
        <w:numPr>
          <w:ilvl w:val="0"/>
          <w:numId w:val="11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преобразование модели – изменение модели с целью выявления общих законов, определяющих данную предметную область.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i/>
          <w:iCs/>
          <w:shadow/>
          <w:color w:val="000000" w:themeColor="text1"/>
        </w:rPr>
        <w:t>Коммуникативные универсальные действия</w:t>
      </w:r>
      <w:r w:rsidRPr="005F23D2">
        <w:rPr>
          <w:shadow/>
          <w:color w:val="000000" w:themeColor="text1"/>
        </w:rPr>
        <w:t> обеспечивают социальную компетентность и сознательную ориентацию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</w:p>
    <w:p w:rsidR="0023564D" w:rsidRPr="005F23D2" w:rsidRDefault="0023564D" w:rsidP="005F23D2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b/>
          <w:bCs/>
          <w:shadow/>
          <w:color w:val="000000" w:themeColor="text1"/>
        </w:rPr>
      </w:pPr>
      <w:r w:rsidRPr="005F23D2">
        <w:rPr>
          <w:b/>
          <w:bCs/>
          <w:shadow/>
          <w:color w:val="000000" w:themeColor="text1"/>
        </w:rPr>
        <w:t>Критерия оценки сформированности универсальных учебных действий</w:t>
      </w:r>
    </w:p>
    <w:p w:rsidR="0023564D" w:rsidRPr="005F23D2" w:rsidRDefault="0023564D" w:rsidP="005F23D2">
      <w:pPr>
        <w:pStyle w:val="a3"/>
        <w:numPr>
          <w:ilvl w:val="0"/>
          <w:numId w:val="13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соответствие возрастно-психологическим нормативным требованиям;</w:t>
      </w:r>
    </w:p>
    <w:p w:rsidR="0023564D" w:rsidRPr="005F23D2" w:rsidRDefault="0023564D" w:rsidP="005F23D2">
      <w:pPr>
        <w:pStyle w:val="a3"/>
        <w:numPr>
          <w:ilvl w:val="0"/>
          <w:numId w:val="13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соответствие свойств универсальных действий заранее заданным требованиям.</w:t>
      </w:r>
    </w:p>
    <w:p w:rsidR="0023564D" w:rsidRPr="005F23D2" w:rsidRDefault="0023564D" w:rsidP="005F23D2">
      <w:pPr>
        <w:pStyle w:val="a3"/>
        <w:numPr>
          <w:ilvl w:val="0"/>
          <w:numId w:val="13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сформированность учебной деятельности у учащихся, отражающая уровень развития метапредметных действий, выполняющих функцию управления познавательной деятельностью учащихся.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Свойства действий подлежащие оценке, включают:</w:t>
      </w:r>
    </w:p>
    <w:p w:rsidR="0023564D" w:rsidRPr="005F23D2" w:rsidRDefault="0023564D" w:rsidP="005F23D2">
      <w:pPr>
        <w:pStyle w:val="a3"/>
        <w:numPr>
          <w:ilvl w:val="0"/>
          <w:numId w:val="14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уровень (форму) выполнения действия;</w:t>
      </w:r>
    </w:p>
    <w:p w:rsidR="0023564D" w:rsidRPr="005F23D2" w:rsidRDefault="0023564D" w:rsidP="005F23D2">
      <w:pPr>
        <w:pStyle w:val="a3"/>
        <w:numPr>
          <w:ilvl w:val="0"/>
          <w:numId w:val="14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полноту (развернутость);</w:t>
      </w:r>
    </w:p>
    <w:p w:rsidR="0023564D" w:rsidRPr="005F23D2" w:rsidRDefault="0023564D" w:rsidP="005F23D2">
      <w:pPr>
        <w:pStyle w:val="a3"/>
        <w:numPr>
          <w:ilvl w:val="0"/>
          <w:numId w:val="14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разумность;</w:t>
      </w:r>
    </w:p>
    <w:p w:rsidR="0023564D" w:rsidRPr="005F23D2" w:rsidRDefault="0023564D" w:rsidP="005F23D2">
      <w:pPr>
        <w:pStyle w:val="a3"/>
        <w:numPr>
          <w:ilvl w:val="0"/>
          <w:numId w:val="14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сознательность (осознанность);</w:t>
      </w:r>
    </w:p>
    <w:p w:rsidR="0023564D" w:rsidRPr="005F23D2" w:rsidRDefault="0023564D" w:rsidP="005F23D2">
      <w:pPr>
        <w:pStyle w:val="a3"/>
        <w:numPr>
          <w:ilvl w:val="0"/>
          <w:numId w:val="14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обобщенность;</w:t>
      </w:r>
    </w:p>
    <w:p w:rsidR="0023564D" w:rsidRPr="005F23D2" w:rsidRDefault="0023564D" w:rsidP="005F23D2">
      <w:pPr>
        <w:pStyle w:val="a3"/>
        <w:numPr>
          <w:ilvl w:val="0"/>
          <w:numId w:val="14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критичность</w:t>
      </w:r>
      <w:r w:rsidR="0057657F" w:rsidRPr="005F23D2">
        <w:rPr>
          <w:shadow/>
          <w:color w:val="000000" w:themeColor="text1"/>
        </w:rPr>
        <w:t>;</w:t>
      </w:r>
    </w:p>
    <w:p w:rsidR="0023564D" w:rsidRPr="005F23D2" w:rsidRDefault="0023564D" w:rsidP="005F23D2">
      <w:pPr>
        <w:pStyle w:val="a3"/>
        <w:numPr>
          <w:ilvl w:val="0"/>
          <w:numId w:val="14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</w:t>
      </w:r>
      <w:r w:rsidR="0057657F" w:rsidRPr="005F23D2">
        <w:rPr>
          <w:shadow/>
          <w:color w:val="000000" w:themeColor="text1"/>
        </w:rPr>
        <w:t>своенность</w:t>
      </w:r>
      <w:r w:rsidRPr="005F23D2">
        <w:rPr>
          <w:shadow/>
          <w:color w:val="000000" w:themeColor="text1"/>
        </w:rPr>
        <w:t>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Уровень действия может выступать в трех основных формах действия:</w:t>
      </w:r>
    </w:p>
    <w:p w:rsidR="0023564D" w:rsidRPr="005F23D2" w:rsidRDefault="0023564D" w:rsidP="005F23D2">
      <w:pPr>
        <w:pStyle w:val="a3"/>
        <w:numPr>
          <w:ilvl w:val="0"/>
          <w:numId w:val="15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в форме реального преобразования вещей и их материальных заместителей, материальная (материализованная – с заместителями – символами, знаками, моделями) форма действия;</w:t>
      </w:r>
    </w:p>
    <w:p w:rsidR="0023564D" w:rsidRPr="005F23D2" w:rsidRDefault="0023564D" w:rsidP="005F23D2">
      <w:pPr>
        <w:pStyle w:val="a3"/>
        <w:numPr>
          <w:ilvl w:val="0"/>
          <w:numId w:val="15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действие в словесной, или речевой, форме;</w:t>
      </w:r>
    </w:p>
    <w:p w:rsidR="0023564D" w:rsidRPr="005F23D2" w:rsidRDefault="0023564D" w:rsidP="005F23D2">
      <w:pPr>
        <w:pStyle w:val="a3"/>
        <w:numPr>
          <w:ilvl w:val="0"/>
          <w:numId w:val="15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действие в уме – умственная форма действия.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b/>
          <w:bCs/>
          <w:shadow/>
          <w:color w:val="000000" w:themeColor="text1"/>
        </w:rPr>
        <w:t>Модель оценки уровня сформированности учебной деятельности включает оценку сформированности всех ее компонентов:</w:t>
      </w:r>
    </w:p>
    <w:p w:rsidR="0023564D" w:rsidRPr="005F23D2" w:rsidRDefault="0023564D" w:rsidP="005F23D2">
      <w:pPr>
        <w:pStyle w:val="a3"/>
        <w:numPr>
          <w:ilvl w:val="0"/>
          <w:numId w:val="16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мотивов,</w:t>
      </w:r>
    </w:p>
    <w:p w:rsidR="0023564D" w:rsidRPr="005F23D2" w:rsidRDefault="0023564D" w:rsidP="005F23D2">
      <w:pPr>
        <w:pStyle w:val="a3"/>
        <w:numPr>
          <w:ilvl w:val="0"/>
          <w:numId w:val="16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особенностей целеполагания,</w:t>
      </w:r>
    </w:p>
    <w:p w:rsidR="0023564D" w:rsidRPr="005F23D2" w:rsidRDefault="0023564D" w:rsidP="005F23D2">
      <w:pPr>
        <w:pStyle w:val="a3"/>
        <w:numPr>
          <w:ilvl w:val="0"/>
          <w:numId w:val="16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учебных действий,</w:t>
      </w:r>
    </w:p>
    <w:p w:rsidR="0023564D" w:rsidRPr="005F23D2" w:rsidRDefault="0023564D" w:rsidP="005F23D2">
      <w:pPr>
        <w:pStyle w:val="a3"/>
        <w:numPr>
          <w:ilvl w:val="0"/>
          <w:numId w:val="16"/>
        </w:numPr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контроля и оценки.</w:t>
      </w:r>
    </w:p>
    <w:p w:rsidR="0023564D" w:rsidRPr="005F23D2" w:rsidRDefault="0023564D" w:rsidP="005F23D2">
      <w:pPr>
        <w:pStyle w:val="a3"/>
        <w:spacing w:before="0" w:beforeAutospacing="0" w:after="0" w:afterAutospacing="0"/>
        <w:ind w:left="-284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Нам, учителям, предстоит научиться организовывать учебный процесс таким образом, чтобы освоение учащимся основных понятий происходило одновременно с накоплением опытов действий, обеспечивая развитие умения учиться, самостоятельно искать, находить и усваивать знания.</w:t>
      </w:r>
      <w:r w:rsidR="00972C0A" w:rsidRPr="005F23D2">
        <w:rPr>
          <w:shadow/>
          <w:color w:val="000000" w:themeColor="text1"/>
        </w:rPr>
        <w:t>     </w:t>
      </w:r>
    </w:p>
    <w:p w:rsidR="00972C0A" w:rsidRPr="005F23D2" w:rsidRDefault="00972C0A" w:rsidP="005F23D2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hadow/>
          <w:color w:val="000000" w:themeColor="text1"/>
        </w:rPr>
      </w:pPr>
      <w:r w:rsidRPr="005F23D2">
        <w:rPr>
          <w:shadow/>
          <w:color w:val="000000" w:themeColor="text1"/>
        </w:rPr>
        <w:t>Таким образом, развитие учащихся в процессе формирования УУД, может оказаться полезным только в случае создания благоприятной атмосферы в классе – атмосферы поддержки и заинтересованности в каждом ребенке. Я считаю, что основная цель начального обучения – помочь ребенку пробудить все заложенные в нем задатки при помощи учебной деятельности, понять самого себя, найти самого себя, чтобы в конечном итоге – стать Человеком, хотя бы захотеть победить в себе негативное и развить позитивное. Решающая роль в этом принадлежит учителю. Каждый учитель должен понимать к чему он стремиться в воспитании и обучении детей.</w:t>
      </w:r>
    </w:p>
    <w:p w:rsidR="00C878BD" w:rsidRPr="005F23D2" w:rsidRDefault="00C878BD" w:rsidP="005F23D2">
      <w:pPr>
        <w:spacing w:after="0" w:line="240" w:lineRule="auto"/>
        <w:ind w:left="-284" w:firstLine="709"/>
        <w:rPr>
          <w:rFonts w:ascii="Times New Roman" w:hAnsi="Times New Roman" w:cs="Times New Roman"/>
          <w:shadow/>
          <w:color w:val="000000" w:themeColor="text1"/>
          <w:sz w:val="24"/>
          <w:szCs w:val="24"/>
        </w:rPr>
      </w:pPr>
    </w:p>
    <w:sectPr w:rsidR="00C878BD" w:rsidRPr="005F23D2" w:rsidSect="005F23D2">
      <w:footerReference w:type="default" r:id="rId7"/>
      <w:pgSz w:w="11906" w:h="16838"/>
      <w:pgMar w:top="1134" w:right="850" w:bottom="284" w:left="1276" w:header="340" w:footer="34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6D5" w:rsidRDefault="006026D5" w:rsidP="005F23D2">
      <w:pPr>
        <w:spacing w:after="0" w:line="240" w:lineRule="auto"/>
      </w:pPr>
      <w:r>
        <w:separator/>
      </w:r>
    </w:p>
  </w:endnote>
  <w:endnote w:type="continuationSeparator" w:id="0">
    <w:p w:rsidR="006026D5" w:rsidRDefault="006026D5" w:rsidP="005F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6984"/>
      <w:docPartObj>
        <w:docPartGallery w:val="Page Numbers (Bottom of Page)"/>
        <w:docPartUnique/>
      </w:docPartObj>
    </w:sdtPr>
    <w:sdtContent>
      <w:p w:rsidR="005F23D2" w:rsidRDefault="008B011B">
        <w:pPr>
          <w:pStyle w:val="a9"/>
          <w:jc w:val="right"/>
        </w:pPr>
        <w:fldSimple w:instr=" PAGE   \* MERGEFORMAT ">
          <w:r w:rsidR="00CE0652">
            <w:rPr>
              <w:noProof/>
            </w:rPr>
            <w:t>1</w:t>
          </w:r>
        </w:fldSimple>
      </w:p>
    </w:sdtContent>
  </w:sdt>
  <w:p w:rsidR="005F23D2" w:rsidRDefault="005F23D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6D5" w:rsidRDefault="006026D5" w:rsidP="005F23D2">
      <w:pPr>
        <w:spacing w:after="0" w:line="240" w:lineRule="auto"/>
      </w:pPr>
      <w:r>
        <w:separator/>
      </w:r>
    </w:p>
  </w:footnote>
  <w:footnote w:type="continuationSeparator" w:id="0">
    <w:p w:rsidR="006026D5" w:rsidRDefault="006026D5" w:rsidP="005F2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253A0"/>
    <w:multiLevelType w:val="multilevel"/>
    <w:tmpl w:val="BA08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B16C0"/>
    <w:multiLevelType w:val="multilevel"/>
    <w:tmpl w:val="EA24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A411B"/>
    <w:multiLevelType w:val="multilevel"/>
    <w:tmpl w:val="C8FA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200C9"/>
    <w:multiLevelType w:val="multilevel"/>
    <w:tmpl w:val="8F14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23BB9"/>
    <w:multiLevelType w:val="multilevel"/>
    <w:tmpl w:val="D9A0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1E3376"/>
    <w:multiLevelType w:val="multilevel"/>
    <w:tmpl w:val="EE18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B4326C"/>
    <w:multiLevelType w:val="multilevel"/>
    <w:tmpl w:val="1DFE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107D0A"/>
    <w:multiLevelType w:val="multilevel"/>
    <w:tmpl w:val="899C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C41571"/>
    <w:multiLevelType w:val="multilevel"/>
    <w:tmpl w:val="6EF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63701E"/>
    <w:multiLevelType w:val="multilevel"/>
    <w:tmpl w:val="DA8A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A2FB0"/>
    <w:multiLevelType w:val="multilevel"/>
    <w:tmpl w:val="7F3E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3B2FE2"/>
    <w:multiLevelType w:val="multilevel"/>
    <w:tmpl w:val="4BEE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7E4ACE"/>
    <w:multiLevelType w:val="multilevel"/>
    <w:tmpl w:val="E8D6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D22BBF"/>
    <w:multiLevelType w:val="multilevel"/>
    <w:tmpl w:val="0852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6E2A18"/>
    <w:multiLevelType w:val="multilevel"/>
    <w:tmpl w:val="3768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F5B47"/>
    <w:multiLevelType w:val="multilevel"/>
    <w:tmpl w:val="EB32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12"/>
  </w:num>
  <w:num w:numId="6">
    <w:abstractNumId w:val="5"/>
  </w:num>
  <w:num w:numId="7">
    <w:abstractNumId w:val="1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14"/>
  </w:num>
  <w:num w:numId="13">
    <w:abstractNumId w:val="4"/>
  </w:num>
  <w:num w:numId="14">
    <w:abstractNumId w:val="7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C0A"/>
    <w:rsid w:val="0023564D"/>
    <w:rsid w:val="004060D3"/>
    <w:rsid w:val="0057657F"/>
    <w:rsid w:val="005F23D2"/>
    <w:rsid w:val="006026D5"/>
    <w:rsid w:val="006C2151"/>
    <w:rsid w:val="00771878"/>
    <w:rsid w:val="008B011B"/>
    <w:rsid w:val="00972C0A"/>
    <w:rsid w:val="00C878BD"/>
    <w:rsid w:val="00CE0652"/>
    <w:rsid w:val="00E0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C0A"/>
    <w:rPr>
      <w:b/>
      <w:bCs/>
    </w:rPr>
  </w:style>
  <w:style w:type="character" w:customStyle="1" w:styleId="apple-converted-space">
    <w:name w:val="apple-converted-space"/>
    <w:basedOn w:val="a0"/>
    <w:rsid w:val="00972C0A"/>
  </w:style>
  <w:style w:type="paragraph" w:styleId="a5">
    <w:name w:val="Balloon Text"/>
    <w:basedOn w:val="a"/>
    <w:link w:val="a6"/>
    <w:uiPriority w:val="99"/>
    <w:semiHidden/>
    <w:unhideWhenUsed/>
    <w:rsid w:val="0040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0D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F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23D2"/>
  </w:style>
  <w:style w:type="paragraph" w:styleId="a9">
    <w:name w:val="footer"/>
    <w:basedOn w:val="a"/>
    <w:link w:val="aa"/>
    <w:uiPriority w:val="99"/>
    <w:unhideWhenUsed/>
    <w:rsid w:val="005F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C0A"/>
    <w:rPr>
      <w:b/>
      <w:bCs/>
    </w:rPr>
  </w:style>
  <w:style w:type="character" w:customStyle="1" w:styleId="apple-converted-space">
    <w:name w:val="apple-converted-space"/>
    <w:basedOn w:val="a0"/>
    <w:rsid w:val="00972C0A"/>
  </w:style>
  <w:style w:type="paragraph" w:styleId="a5">
    <w:name w:val="Balloon Text"/>
    <w:basedOn w:val="a"/>
    <w:link w:val="a6"/>
    <w:uiPriority w:val="99"/>
    <w:semiHidden/>
    <w:unhideWhenUsed/>
    <w:rsid w:val="0040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1</cp:lastModifiedBy>
  <cp:revision>2</cp:revision>
  <cp:lastPrinted>2019-05-03T08:54:00Z</cp:lastPrinted>
  <dcterms:created xsi:type="dcterms:W3CDTF">2019-05-15T08:11:00Z</dcterms:created>
  <dcterms:modified xsi:type="dcterms:W3CDTF">2019-05-15T08:11:00Z</dcterms:modified>
</cp:coreProperties>
</file>