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D9" w:rsidRPr="00CC50B7" w:rsidRDefault="004A4FD9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C50B7">
        <w:rPr>
          <w:rFonts w:ascii="Times New Roman" w:hAnsi="Times New Roman" w:cs="Times New Roman"/>
          <w:b/>
          <w:sz w:val="36"/>
          <w:szCs w:val="28"/>
        </w:rPr>
        <w:t>МКОУ «Сергокалинская СОШ №2»</w:t>
      </w:r>
    </w:p>
    <w:p w:rsidR="004A4FD9" w:rsidRPr="00CC50B7" w:rsidRDefault="004A4FD9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A4FD9" w:rsidRDefault="004A4FD9" w:rsidP="00A56B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15B83" w:rsidRDefault="00D15B83" w:rsidP="007A0A7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15B83" w:rsidRDefault="00D15B83" w:rsidP="00A56B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15B83" w:rsidRDefault="00D15B83" w:rsidP="00A56B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15B83" w:rsidRDefault="00C122C2" w:rsidP="00A56B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22C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left:0;text-align:left;margin-left:-48.6pt;margin-top:.65pt;width:497.3pt;height:307.8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" filled="f" stroked="f">
            <v:fill o:detectmouseclick="t"/>
            <v:textbox>
              <w:txbxContent>
                <w:p w:rsidR="00CC50B7" w:rsidRPr="00E01886" w:rsidRDefault="00C122C2" w:rsidP="00CC50B7">
                  <w:pPr>
                    <w:spacing w:after="0" w:line="360" w:lineRule="auto"/>
                    <w:jc w:val="center"/>
                    <w:rPr>
                      <w:rFonts w:cs="Times New Roman"/>
                      <w:b/>
                      <w:caps/>
                      <w:color w:val="4F81BD" w:themeColor="accent1"/>
                      <w:sz w:val="44"/>
                      <w:szCs w:val="28"/>
                    </w:rPr>
                  </w:pPr>
                  <w:r w:rsidRPr="00C122C2">
                    <w:rPr>
                      <w:rFonts w:cs="Times New Roman"/>
                      <w:b/>
                      <w:caps/>
                      <w:color w:val="4F81BD" w:themeColor="accent1"/>
                      <w:sz w:val="44"/>
                      <w:szCs w:val="28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82.25pt;height:90.75pt" fillcolor="#0f243e [1615]">
                        <v:shadow color="#868686"/>
                        <v:textpath style="font-family:&quot;Arial Black&quot;;v-text-kern:t" trim="t" fitpath="t" string="ОТКРЫТЫЙ ИНТЕГРИРОВАННЫЙ УРОК &#10;ПО РУССКОМУ ЯЗЫКУ&#10;"/>
                      </v:shape>
                    </w:pict>
                  </w:r>
                  <w:r w:rsidR="00CC50B7" w:rsidRPr="00E01886">
                    <w:rPr>
                      <w:rFonts w:cs="Times New Roman"/>
                      <w:b/>
                      <w:caps/>
                      <w:color w:val="4F81BD" w:themeColor="accent1"/>
                      <w:sz w:val="44"/>
                      <w:szCs w:val="28"/>
                    </w:rPr>
                    <w:t>:</w:t>
                  </w:r>
                </w:p>
                <w:p w:rsidR="00CC50B7" w:rsidRPr="00E01886" w:rsidRDefault="00CC50B7" w:rsidP="00CC50B7">
                  <w:pPr>
                    <w:spacing w:after="0" w:line="360" w:lineRule="auto"/>
                    <w:jc w:val="center"/>
                    <w:rPr>
                      <w:rFonts w:cs="Times New Roman"/>
                      <w:b/>
                      <w:caps/>
                      <w:color w:val="4F81BD" w:themeColor="accent1"/>
                      <w:sz w:val="44"/>
                      <w:szCs w:val="28"/>
                    </w:rPr>
                  </w:pPr>
                  <w:r w:rsidRPr="007A0A76">
                    <w:rPr>
                      <w:rFonts w:ascii="Monotype Corsiva" w:hAnsi="Monotype Corsiva" w:cs="Times New Roman"/>
                      <w:b/>
                      <w:caps/>
                      <w:color w:val="4F81BD" w:themeColor="accent1"/>
                      <w:sz w:val="56"/>
                      <w:szCs w:val="28"/>
                    </w:rPr>
                    <w:t>Изучаем родной край</w:t>
                  </w:r>
                  <w:r w:rsidRPr="007A0A76">
                    <w:rPr>
                      <w:rFonts w:cs="Times New Roman"/>
                      <w:b/>
                      <w:caps/>
                      <w:color w:val="4F81BD" w:themeColor="accent1"/>
                      <w:sz w:val="56"/>
                      <w:szCs w:val="28"/>
                    </w:rPr>
                    <w:t xml:space="preserve"> </w:t>
                  </w:r>
                  <w:r w:rsidRPr="00E01886">
                    <w:rPr>
                      <w:rFonts w:cs="Times New Roman"/>
                      <w:b/>
                      <w:caps/>
                      <w:color w:val="4F81BD" w:themeColor="accent1"/>
                      <w:sz w:val="44"/>
                      <w:szCs w:val="28"/>
                    </w:rPr>
                    <w:t>.</w:t>
                  </w:r>
                </w:p>
                <w:p w:rsidR="00CC50B7" w:rsidRPr="00E01886" w:rsidRDefault="00CC50B7" w:rsidP="00CC50B7">
                  <w:pPr>
                    <w:spacing w:after="0" w:line="360" w:lineRule="auto"/>
                    <w:jc w:val="center"/>
                    <w:rPr>
                      <w:rFonts w:cs="Times New Roman"/>
                      <w:b/>
                      <w:caps/>
                      <w:color w:val="4F81BD" w:themeColor="accent1"/>
                      <w:sz w:val="44"/>
                      <w:szCs w:val="28"/>
                    </w:rPr>
                  </w:pPr>
                  <w:r w:rsidRPr="00E01886">
                    <w:rPr>
                      <w:rFonts w:cs="Times New Roman"/>
                      <w:b/>
                      <w:caps/>
                      <w:color w:val="4F81BD" w:themeColor="accent1"/>
                      <w:sz w:val="44"/>
                      <w:szCs w:val="28"/>
                    </w:rPr>
                    <w:t>Тема урока :</w:t>
                  </w:r>
                </w:p>
                <w:p w:rsidR="00CC50B7" w:rsidRPr="00E01886" w:rsidRDefault="00CC50B7" w:rsidP="00CC50B7">
                  <w:pPr>
                    <w:spacing w:after="0" w:line="360" w:lineRule="auto"/>
                    <w:jc w:val="center"/>
                    <w:rPr>
                      <w:rFonts w:cs="Times New Roman"/>
                      <w:b/>
                      <w:caps/>
                      <w:color w:val="4F81BD" w:themeColor="accent1"/>
                      <w:sz w:val="44"/>
                      <w:szCs w:val="28"/>
                    </w:rPr>
                  </w:pPr>
                  <w:r w:rsidRPr="00E01886">
                    <w:rPr>
                      <w:rFonts w:cs="Times New Roman"/>
                      <w:b/>
                      <w:caps/>
                      <w:color w:val="4F81BD" w:themeColor="accent1"/>
                      <w:sz w:val="44"/>
                      <w:szCs w:val="28"/>
                    </w:rPr>
                    <w:t>«</w:t>
                  </w:r>
                  <w:r w:rsidR="007A0A76" w:rsidRPr="007A0A76">
                    <w:rPr>
                      <w:rFonts w:cs="Times New Roman"/>
                      <w:b/>
                      <w:i/>
                      <w:color w:val="4F81BD" w:themeColor="accent1"/>
                      <w:sz w:val="52"/>
                      <w:szCs w:val="28"/>
                    </w:rPr>
                    <w:t>Искусство балхарских мастеров</w:t>
                  </w:r>
                  <w:r w:rsidRPr="00E01886">
                    <w:rPr>
                      <w:rFonts w:cs="Times New Roman"/>
                      <w:b/>
                      <w:caps/>
                      <w:color w:val="4F81BD" w:themeColor="accent1"/>
                      <w:sz w:val="44"/>
                      <w:szCs w:val="28"/>
                    </w:rPr>
                    <w:t>».</w:t>
                  </w:r>
                </w:p>
                <w:p w:rsidR="00CC50B7" w:rsidRPr="00E01886" w:rsidRDefault="00E01886" w:rsidP="00CC50B7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4F81BD" w:themeColor="accent1"/>
                      <w:sz w:val="44"/>
                      <w:szCs w:val="28"/>
                    </w:rPr>
                  </w:pPr>
                  <w:r w:rsidRPr="00E01886">
                    <w:rPr>
                      <w:rFonts w:ascii="Times New Roman" w:hAnsi="Times New Roman" w:cs="Times New Roman"/>
                      <w:b/>
                      <w:caps/>
                      <w:color w:val="4F81BD" w:themeColor="accent1"/>
                      <w:sz w:val="44"/>
                      <w:szCs w:val="28"/>
                    </w:rPr>
                    <w:t>8 класс</w:t>
                  </w:r>
                </w:p>
                <w:p w:rsidR="00CC50B7" w:rsidRPr="00CC50B7" w:rsidRDefault="00CC50B7" w:rsidP="00CC50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outline/>
                      <w:color w:val="C0504D" w:themeColor="accent2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4A4FD9" w:rsidRDefault="004A4FD9" w:rsidP="00A56B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4FD9" w:rsidRPr="004A4FD9" w:rsidRDefault="004A4FD9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FD9" w:rsidRDefault="004A4FD9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B83" w:rsidRDefault="00D15B83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B83" w:rsidRDefault="00D15B83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B83" w:rsidRDefault="00D15B83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B83" w:rsidRDefault="00D15B83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B83" w:rsidRDefault="00D15B83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B83" w:rsidRDefault="00D15B83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B83" w:rsidRDefault="00D15B83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B83" w:rsidRDefault="00D15B83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B83" w:rsidRDefault="00D15B83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B83" w:rsidRDefault="00D15B83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0B7" w:rsidRDefault="00CC50B7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0B7" w:rsidRDefault="00CC50B7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0B7" w:rsidRDefault="00CC50B7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0B7" w:rsidRDefault="00CC50B7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0B7" w:rsidRDefault="00CC50B7" w:rsidP="00A5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B83" w:rsidRPr="004A4FD9" w:rsidRDefault="00D15B83" w:rsidP="00D15B8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0A76" w:rsidRDefault="007A0A76" w:rsidP="00D15B8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A0A76" w:rsidRDefault="004A4FD9" w:rsidP="00D15B8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15B83">
        <w:rPr>
          <w:rFonts w:ascii="Times New Roman" w:hAnsi="Times New Roman" w:cs="Times New Roman"/>
          <w:b/>
          <w:i/>
          <w:sz w:val="28"/>
          <w:szCs w:val="28"/>
        </w:rPr>
        <w:t xml:space="preserve">Составила учительница русского языка и литературы </w:t>
      </w:r>
    </w:p>
    <w:p w:rsidR="004A4FD9" w:rsidRPr="00D15B83" w:rsidRDefault="004A4FD9" w:rsidP="00D15B8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15B83">
        <w:rPr>
          <w:rFonts w:ascii="Times New Roman" w:hAnsi="Times New Roman" w:cs="Times New Roman"/>
          <w:b/>
          <w:i/>
          <w:sz w:val="28"/>
          <w:szCs w:val="28"/>
        </w:rPr>
        <w:t>МКОУ «Сергокалинская СОШ №2»:</w:t>
      </w:r>
    </w:p>
    <w:p w:rsidR="004A4FD9" w:rsidRPr="007A0A76" w:rsidRDefault="004A4FD9" w:rsidP="00D15B8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A0A76">
        <w:rPr>
          <w:rFonts w:ascii="Times New Roman" w:hAnsi="Times New Roman" w:cs="Times New Roman"/>
          <w:b/>
          <w:i/>
          <w:sz w:val="32"/>
          <w:szCs w:val="28"/>
          <w:u w:val="single"/>
        </w:rPr>
        <w:t>Курбанова Фарида Абдуллаевна</w:t>
      </w:r>
    </w:p>
    <w:p w:rsidR="004A4FD9" w:rsidRPr="00D15B83" w:rsidRDefault="004A4FD9" w:rsidP="00D15B8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15B83">
        <w:rPr>
          <w:rFonts w:ascii="Times New Roman" w:hAnsi="Times New Roman" w:cs="Times New Roman"/>
          <w:b/>
          <w:i/>
          <w:sz w:val="28"/>
          <w:szCs w:val="28"/>
        </w:rPr>
        <w:t>8988 774 54 02</w:t>
      </w:r>
    </w:p>
    <w:p w:rsidR="004A4FD9" w:rsidRPr="00D15B83" w:rsidRDefault="004A4FD9" w:rsidP="00D15B8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A4FD9" w:rsidRPr="00D15B83" w:rsidRDefault="004A4FD9" w:rsidP="00D15B8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A4FD9" w:rsidRPr="00D15B83" w:rsidRDefault="004A4FD9" w:rsidP="00D15B8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A4FD9" w:rsidRDefault="004A4FD9" w:rsidP="00A56B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C50B7" w:rsidRDefault="00CC50B7" w:rsidP="00CC50B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C50B7" w:rsidRDefault="00CC50B7" w:rsidP="00A56B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C50B7" w:rsidRDefault="00CC50B7" w:rsidP="00A56B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C50B7" w:rsidRDefault="00CC50B7" w:rsidP="00A56B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0A76" w:rsidRDefault="007A0A76" w:rsidP="00A56B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4FD9" w:rsidRDefault="004A4FD9" w:rsidP="00A56B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4FD9" w:rsidRDefault="004A4FD9" w:rsidP="00A56B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4FD9" w:rsidRPr="00CC50B7" w:rsidRDefault="0098693E" w:rsidP="00CC5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Сергокала 2018</w:t>
      </w:r>
      <w:r w:rsidR="004A4FD9" w:rsidRPr="004A4FD9">
        <w:rPr>
          <w:rFonts w:ascii="Times New Roman" w:hAnsi="Times New Roman" w:cs="Times New Roman"/>
          <w:b/>
          <w:sz w:val="28"/>
          <w:szCs w:val="28"/>
        </w:rPr>
        <w:t>.</w:t>
      </w:r>
    </w:p>
    <w:p w:rsidR="000E5A5C" w:rsidRDefault="00EF7003" w:rsidP="00A56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B5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Изучаем родной край</w:t>
      </w:r>
      <w:r w:rsidRPr="0016605C">
        <w:rPr>
          <w:rFonts w:ascii="Times New Roman" w:hAnsi="Times New Roman" w:cs="Times New Roman"/>
          <w:sz w:val="28"/>
          <w:szCs w:val="28"/>
        </w:rPr>
        <w:t>.</w:t>
      </w:r>
    </w:p>
    <w:p w:rsidR="00A56B58" w:rsidRPr="0016605C" w:rsidRDefault="00A56B58" w:rsidP="00A56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7003" w:rsidRPr="00D75DF5" w:rsidRDefault="00EF7003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DF5">
        <w:rPr>
          <w:rFonts w:ascii="Times New Roman" w:hAnsi="Times New Roman" w:cs="Times New Roman"/>
          <w:i/>
          <w:sz w:val="28"/>
          <w:szCs w:val="28"/>
        </w:rPr>
        <w:t>Тема урока</w:t>
      </w:r>
      <w:r w:rsidRPr="0016605C">
        <w:rPr>
          <w:rFonts w:ascii="Times New Roman" w:hAnsi="Times New Roman" w:cs="Times New Roman"/>
          <w:sz w:val="28"/>
          <w:szCs w:val="28"/>
        </w:rPr>
        <w:t xml:space="preserve">: </w:t>
      </w:r>
      <w:r w:rsidRPr="00D75DF5">
        <w:rPr>
          <w:rFonts w:ascii="Times New Roman" w:hAnsi="Times New Roman" w:cs="Times New Roman"/>
          <w:sz w:val="28"/>
          <w:szCs w:val="28"/>
          <w:u w:val="single"/>
        </w:rPr>
        <w:t>Искусство балхарских мастеров</w:t>
      </w:r>
    </w:p>
    <w:p w:rsidR="00420998" w:rsidRPr="00D75DF5" w:rsidRDefault="00420998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998" w:rsidRPr="0016605C" w:rsidRDefault="00EF7003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Цель занятия: </w:t>
      </w:r>
    </w:p>
    <w:p w:rsidR="00EF7003" w:rsidRPr="0016605C" w:rsidRDefault="00D75DF5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F7003" w:rsidRPr="0016605C">
        <w:rPr>
          <w:rFonts w:ascii="Times New Roman" w:hAnsi="Times New Roman" w:cs="Times New Roman"/>
          <w:sz w:val="28"/>
          <w:szCs w:val="28"/>
        </w:rPr>
        <w:t>удожественно-эстетическое воспитание, творческое развитие личности на основе изучения искусства балхарских мастеров, выработать навыки письменной речи. Написать сочинение по иску</w:t>
      </w:r>
      <w:r w:rsidR="00C27F65" w:rsidRPr="0016605C">
        <w:rPr>
          <w:rFonts w:ascii="Times New Roman" w:hAnsi="Times New Roman" w:cs="Times New Roman"/>
          <w:sz w:val="28"/>
          <w:szCs w:val="28"/>
        </w:rPr>
        <w:t>с</w:t>
      </w:r>
      <w:r w:rsidR="00EF7003" w:rsidRPr="0016605C">
        <w:rPr>
          <w:rFonts w:ascii="Times New Roman" w:hAnsi="Times New Roman" w:cs="Times New Roman"/>
          <w:sz w:val="28"/>
          <w:szCs w:val="28"/>
        </w:rPr>
        <w:t>ству балхарских мастеров.</w:t>
      </w:r>
    </w:p>
    <w:p w:rsidR="00420998" w:rsidRPr="0016605C" w:rsidRDefault="00420998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003" w:rsidRPr="0016605C" w:rsidRDefault="00EF7003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DF5">
        <w:rPr>
          <w:rFonts w:ascii="Times New Roman" w:hAnsi="Times New Roman" w:cs="Times New Roman"/>
          <w:i/>
          <w:sz w:val="28"/>
          <w:szCs w:val="28"/>
        </w:rPr>
        <w:t>Задачи</w:t>
      </w:r>
      <w:r w:rsidRPr="0016605C">
        <w:rPr>
          <w:rFonts w:ascii="Times New Roman" w:hAnsi="Times New Roman" w:cs="Times New Roman"/>
          <w:sz w:val="28"/>
          <w:szCs w:val="28"/>
        </w:rPr>
        <w:t>:</w:t>
      </w:r>
    </w:p>
    <w:p w:rsidR="00EF7003" w:rsidRPr="0016605C" w:rsidRDefault="00EF7003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DF5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16605C">
        <w:rPr>
          <w:rFonts w:ascii="Times New Roman" w:hAnsi="Times New Roman" w:cs="Times New Roman"/>
          <w:sz w:val="28"/>
          <w:szCs w:val="28"/>
        </w:rPr>
        <w:t xml:space="preserve">- изучить историю возникновения балхарского искусства, орнамент на изделиях прикладного искусства, развивать умения составлять композиции </w:t>
      </w:r>
      <w:r w:rsidR="00CD2F96" w:rsidRPr="0016605C">
        <w:rPr>
          <w:rFonts w:ascii="Times New Roman" w:hAnsi="Times New Roman" w:cs="Times New Roman"/>
          <w:sz w:val="28"/>
          <w:szCs w:val="28"/>
        </w:rPr>
        <w:t xml:space="preserve">узоров, умения рисовать кувшины, и используя материал,изученный на уроке, написать сочинение на тему: </w:t>
      </w:r>
      <w:r w:rsidR="00D75DF5">
        <w:rPr>
          <w:rFonts w:ascii="Times New Roman" w:hAnsi="Times New Roman" w:cs="Times New Roman"/>
          <w:sz w:val="28"/>
          <w:szCs w:val="28"/>
        </w:rPr>
        <w:t>«Искусство балхарских мастеров»;</w:t>
      </w:r>
    </w:p>
    <w:p w:rsidR="00D75DF5" w:rsidRDefault="00CD2F96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DF5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16605C">
        <w:rPr>
          <w:rFonts w:ascii="Times New Roman" w:hAnsi="Times New Roman" w:cs="Times New Roman"/>
          <w:sz w:val="28"/>
          <w:szCs w:val="28"/>
        </w:rPr>
        <w:t>- развитие глазомера, ассоциативные мышления, навыков декоративного рисования.</w:t>
      </w:r>
    </w:p>
    <w:p w:rsidR="00CD2F96" w:rsidRDefault="00CD2F96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 Выработка навыков письменной речи.</w:t>
      </w:r>
    </w:p>
    <w:p w:rsidR="00D75DF5" w:rsidRPr="0016605C" w:rsidRDefault="00D75DF5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DF5">
        <w:rPr>
          <w:rFonts w:ascii="Times New Roman" w:hAnsi="Times New Roman" w:cs="Times New Roman"/>
          <w:sz w:val="28"/>
          <w:szCs w:val="28"/>
          <w:u w:val="single"/>
        </w:rPr>
        <w:t>Воспитывающие</w:t>
      </w:r>
      <w:r>
        <w:rPr>
          <w:rFonts w:ascii="Times New Roman" w:hAnsi="Times New Roman" w:cs="Times New Roman"/>
          <w:sz w:val="28"/>
          <w:szCs w:val="28"/>
        </w:rPr>
        <w:t>- способствование воспитанию патриотизма, любви к родному краю, культуре.</w:t>
      </w:r>
    </w:p>
    <w:p w:rsidR="00420998" w:rsidRPr="0016605C" w:rsidRDefault="00420998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DF5" w:rsidRDefault="00CD2F96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DF5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16605C">
        <w:rPr>
          <w:rFonts w:ascii="Times New Roman" w:hAnsi="Times New Roman" w:cs="Times New Roman"/>
          <w:sz w:val="28"/>
          <w:szCs w:val="28"/>
        </w:rPr>
        <w:t>:</w:t>
      </w:r>
    </w:p>
    <w:p w:rsidR="00CD2F96" w:rsidRPr="0016605C" w:rsidRDefault="00CD2F96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 компьютер, образцы балхарской керамики, наглядные таблицы с орнаментом, национальная балхарская одежда, самодельный станок гончарный, краски , карандаши, кисточки, резинки.</w:t>
      </w:r>
    </w:p>
    <w:p w:rsidR="00C27F65" w:rsidRPr="0016605C" w:rsidRDefault="00C27F65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Эмоциональная подготовка учащихся к занятию, наличие необходимых материалов. На трех столах разложены листы, линейки. Листы для сочинений. Вопросник (план сочинения).</w:t>
      </w:r>
    </w:p>
    <w:p w:rsidR="0084617F" w:rsidRPr="0016605C" w:rsidRDefault="00C27F65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На доске:</w:t>
      </w:r>
      <w:r w:rsidR="00D75DF5">
        <w:rPr>
          <w:rFonts w:ascii="Times New Roman" w:hAnsi="Times New Roman" w:cs="Times New Roman"/>
          <w:sz w:val="28"/>
          <w:szCs w:val="28"/>
        </w:rPr>
        <w:t xml:space="preserve"> (н</w:t>
      </w:r>
      <w:r w:rsidR="0084617F" w:rsidRPr="0016605C">
        <w:rPr>
          <w:rFonts w:ascii="Times New Roman" w:hAnsi="Times New Roman" w:cs="Times New Roman"/>
          <w:sz w:val="28"/>
          <w:szCs w:val="28"/>
        </w:rPr>
        <w:t>овые слова)</w:t>
      </w:r>
    </w:p>
    <w:p w:rsidR="00D75DF5" w:rsidRDefault="00C27F65" w:rsidP="001660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Декоративный-</w:t>
      </w:r>
    </w:p>
    <w:p w:rsidR="00C27F65" w:rsidRPr="0016605C" w:rsidRDefault="00D75DF5" w:rsidP="00D75DF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B67BB">
        <w:rPr>
          <w:rFonts w:ascii="Times New Roman" w:hAnsi="Times New Roman" w:cs="Times New Roman"/>
          <w:sz w:val="28"/>
          <w:szCs w:val="28"/>
        </w:rPr>
        <w:t>.с</w:t>
      </w:r>
      <w:r w:rsidR="00C27F65" w:rsidRPr="0016605C">
        <w:rPr>
          <w:rFonts w:ascii="Times New Roman" w:hAnsi="Times New Roman" w:cs="Times New Roman"/>
          <w:sz w:val="28"/>
          <w:szCs w:val="28"/>
        </w:rPr>
        <w:t>лужащий для украшения. Д.растения. Д.птицы.</w:t>
      </w:r>
    </w:p>
    <w:p w:rsidR="00C27F65" w:rsidRPr="0016605C" w:rsidRDefault="00D75DF5" w:rsidP="001660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27F65" w:rsidRPr="0016605C">
        <w:rPr>
          <w:rFonts w:ascii="Times New Roman" w:hAnsi="Times New Roman" w:cs="Times New Roman"/>
          <w:sz w:val="28"/>
          <w:szCs w:val="28"/>
        </w:rPr>
        <w:t>.живописный, красочно-нарядный.</w:t>
      </w:r>
    </w:p>
    <w:p w:rsidR="00C27F65" w:rsidRPr="0016605C" w:rsidRDefault="00AB67BB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  Керамика-а.и</w:t>
      </w:r>
      <w:r w:rsidR="00C27F65" w:rsidRPr="0016605C">
        <w:rPr>
          <w:rFonts w:ascii="Times New Roman" w:hAnsi="Times New Roman" w:cs="Times New Roman"/>
          <w:sz w:val="28"/>
          <w:szCs w:val="28"/>
        </w:rPr>
        <w:t>зделия из обожженной глины.</w:t>
      </w:r>
    </w:p>
    <w:p w:rsidR="00C27F65" w:rsidRPr="0016605C" w:rsidRDefault="00AB67BB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б.г</w:t>
      </w:r>
      <w:r w:rsidR="00C27F65" w:rsidRPr="0016605C">
        <w:rPr>
          <w:rFonts w:ascii="Times New Roman" w:hAnsi="Times New Roman" w:cs="Times New Roman"/>
          <w:sz w:val="28"/>
          <w:szCs w:val="28"/>
        </w:rPr>
        <w:t>ончарное искусство</w:t>
      </w:r>
    </w:p>
    <w:p w:rsidR="00C27F65" w:rsidRPr="0016605C" w:rsidRDefault="00AB67BB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  Орнамент- ж</w:t>
      </w:r>
      <w:r w:rsidR="00C27F65" w:rsidRPr="0016605C">
        <w:rPr>
          <w:rFonts w:ascii="Times New Roman" w:hAnsi="Times New Roman" w:cs="Times New Roman"/>
          <w:sz w:val="28"/>
          <w:szCs w:val="28"/>
        </w:rPr>
        <w:t>ивописное, графическое или скульптурное ук</w:t>
      </w:r>
      <w:r>
        <w:rPr>
          <w:rFonts w:ascii="Times New Roman" w:hAnsi="Times New Roman" w:cs="Times New Roman"/>
          <w:sz w:val="28"/>
          <w:szCs w:val="28"/>
        </w:rPr>
        <w:t xml:space="preserve">рашение, узор из сочетания   </w:t>
      </w:r>
      <w:r w:rsidR="00C27F65" w:rsidRPr="0016605C">
        <w:rPr>
          <w:rFonts w:ascii="Times New Roman" w:hAnsi="Times New Roman" w:cs="Times New Roman"/>
          <w:sz w:val="28"/>
          <w:szCs w:val="28"/>
        </w:rPr>
        <w:t>геометрических, растительных или животных элементов.</w:t>
      </w:r>
    </w:p>
    <w:p w:rsidR="00C27F65" w:rsidRPr="0016605C" w:rsidRDefault="0084617F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       4.   Ангоб- цветная глина.</w:t>
      </w:r>
    </w:p>
    <w:p w:rsidR="0084617F" w:rsidRPr="0016605C" w:rsidRDefault="0084617F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       5.   Кустарный промысел- производство изделий ручным способом.</w:t>
      </w:r>
    </w:p>
    <w:p w:rsidR="0084617F" w:rsidRPr="0016605C" w:rsidRDefault="0084617F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       6.   Прикладное- Имеющий практическое значение, применяемый на практике.</w:t>
      </w:r>
    </w:p>
    <w:p w:rsidR="0084617F" w:rsidRPr="0016605C" w:rsidRDefault="0084617F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(Прикладное искусство- художественное </w:t>
      </w:r>
      <w:r w:rsidR="00F53C15" w:rsidRPr="0016605C">
        <w:rPr>
          <w:rFonts w:ascii="Times New Roman" w:hAnsi="Times New Roman" w:cs="Times New Roman"/>
          <w:sz w:val="28"/>
          <w:szCs w:val="28"/>
        </w:rPr>
        <w:t>изготовление</w:t>
      </w:r>
      <w:r w:rsidRPr="0016605C">
        <w:rPr>
          <w:rFonts w:ascii="Times New Roman" w:hAnsi="Times New Roman" w:cs="Times New Roman"/>
          <w:sz w:val="28"/>
          <w:szCs w:val="28"/>
        </w:rPr>
        <w:t xml:space="preserve"> бытовых предметов, утвари).</w:t>
      </w:r>
    </w:p>
    <w:p w:rsidR="0084617F" w:rsidRPr="0016605C" w:rsidRDefault="0084617F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17F" w:rsidRPr="0016605C" w:rsidRDefault="0084617F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Балхар, </w:t>
      </w:r>
      <w:r w:rsidRPr="0016605C"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16605C">
        <w:rPr>
          <w:rFonts w:ascii="Times New Roman" w:hAnsi="Times New Roman" w:cs="Times New Roman"/>
          <w:sz w:val="28"/>
          <w:szCs w:val="28"/>
        </w:rPr>
        <w:t>алхарское иску</w:t>
      </w:r>
      <w:r w:rsidRPr="0016605C">
        <w:rPr>
          <w:rFonts w:ascii="Times New Roman" w:hAnsi="Times New Roman" w:cs="Times New Roman"/>
          <w:sz w:val="28"/>
          <w:szCs w:val="28"/>
          <w:u w:val="single"/>
        </w:rPr>
        <w:t>сс</w:t>
      </w:r>
      <w:r w:rsidRPr="0016605C">
        <w:rPr>
          <w:rFonts w:ascii="Times New Roman" w:hAnsi="Times New Roman" w:cs="Times New Roman"/>
          <w:sz w:val="28"/>
          <w:szCs w:val="28"/>
        </w:rPr>
        <w:t xml:space="preserve">тво, </w:t>
      </w:r>
      <w:r w:rsidRPr="0016605C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16605C">
        <w:rPr>
          <w:rFonts w:ascii="Times New Roman" w:hAnsi="Times New Roman" w:cs="Times New Roman"/>
          <w:sz w:val="28"/>
          <w:szCs w:val="28"/>
        </w:rPr>
        <w:t>алкучи, декоративная керамика скульптуры маслобойки, подойники,малых форм, элементы балхарской росписи(линии….)</w:t>
      </w:r>
    </w:p>
    <w:p w:rsidR="0084617F" w:rsidRPr="0016605C" w:rsidRDefault="0084617F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Сочинение на тему: «Искусство балхарских мастеров»</w:t>
      </w:r>
      <w:r w:rsidR="00576927" w:rsidRPr="0016605C">
        <w:rPr>
          <w:rFonts w:ascii="Times New Roman" w:hAnsi="Times New Roman" w:cs="Times New Roman"/>
          <w:sz w:val="28"/>
          <w:szCs w:val="28"/>
        </w:rPr>
        <w:t>.</w:t>
      </w:r>
    </w:p>
    <w:p w:rsidR="00420998" w:rsidRPr="0016605C" w:rsidRDefault="00420998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927" w:rsidRPr="0016605C" w:rsidRDefault="00D85DD1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  План</w:t>
      </w:r>
      <w:r w:rsidR="009D484E">
        <w:rPr>
          <w:rFonts w:ascii="Times New Roman" w:hAnsi="Times New Roman" w:cs="Times New Roman"/>
          <w:sz w:val="28"/>
          <w:szCs w:val="28"/>
        </w:rPr>
        <w:t xml:space="preserve"> сочинения</w:t>
      </w:r>
      <w:r w:rsidRPr="0016605C">
        <w:rPr>
          <w:rFonts w:ascii="Times New Roman" w:hAnsi="Times New Roman" w:cs="Times New Roman"/>
          <w:sz w:val="28"/>
          <w:szCs w:val="28"/>
        </w:rPr>
        <w:t>:</w:t>
      </w:r>
    </w:p>
    <w:p w:rsidR="00576927" w:rsidRPr="0016605C" w:rsidRDefault="00576927" w:rsidP="001660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Лакский аул Балхар.</w:t>
      </w:r>
    </w:p>
    <w:p w:rsidR="00576927" w:rsidRPr="0016605C" w:rsidRDefault="00576927" w:rsidP="001660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Калкучи основатель гончарного дела в Балхаре.</w:t>
      </w:r>
    </w:p>
    <w:p w:rsidR="00576927" w:rsidRPr="0016605C" w:rsidRDefault="00576927" w:rsidP="001660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Гончарные изделия:</w:t>
      </w:r>
    </w:p>
    <w:p w:rsidR="00576927" w:rsidRPr="0016605C" w:rsidRDefault="00576927" w:rsidP="001660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а) первой группы;</w:t>
      </w:r>
    </w:p>
    <w:p w:rsidR="00576927" w:rsidRPr="0016605C" w:rsidRDefault="00576927" w:rsidP="001660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б) второй группы;</w:t>
      </w:r>
    </w:p>
    <w:p w:rsidR="00576927" w:rsidRPr="0016605C" w:rsidRDefault="00576927" w:rsidP="001660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в) третьей группы.</w:t>
      </w:r>
    </w:p>
    <w:p w:rsidR="00576927" w:rsidRPr="0016605C" w:rsidRDefault="00576927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4. Орнаменты (узоры):</w:t>
      </w:r>
    </w:p>
    <w:p w:rsidR="00576927" w:rsidRPr="0016605C" w:rsidRDefault="00576927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               а) верха кувшина;</w:t>
      </w:r>
    </w:p>
    <w:p w:rsidR="00576927" w:rsidRPr="0016605C" w:rsidRDefault="00576927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               б) низа кувшина;</w:t>
      </w:r>
    </w:p>
    <w:p w:rsidR="00576927" w:rsidRPr="0016605C" w:rsidRDefault="00576927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               в) тулова.</w:t>
      </w:r>
    </w:p>
    <w:p w:rsidR="00576927" w:rsidRDefault="00576927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  5. Новый путь развития балхарского искусства.</w:t>
      </w:r>
    </w:p>
    <w:p w:rsidR="0016605C" w:rsidRDefault="0016605C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5C" w:rsidRPr="0016605C" w:rsidRDefault="0016605C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7BB">
        <w:rPr>
          <w:rFonts w:ascii="Times New Roman" w:hAnsi="Times New Roman" w:cs="Times New Roman"/>
          <w:i/>
          <w:sz w:val="28"/>
          <w:szCs w:val="28"/>
        </w:rPr>
        <w:t>Ход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6927" w:rsidRPr="0016605C" w:rsidRDefault="00576927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927" w:rsidRPr="0016605C" w:rsidRDefault="00576927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  <w:u w:val="single"/>
        </w:rPr>
        <w:t>Сообщение общей цели занятия:</w:t>
      </w:r>
    </w:p>
    <w:p w:rsidR="00576927" w:rsidRPr="0016605C" w:rsidRDefault="00576927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(делю на три группы</w:t>
      </w:r>
      <w:r w:rsidR="00AB67BB">
        <w:rPr>
          <w:rFonts w:ascii="Times New Roman" w:hAnsi="Times New Roman" w:cs="Times New Roman"/>
          <w:sz w:val="28"/>
          <w:szCs w:val="28"/>
        </w:rPr>
        <w:t xml:space="preserve"> класс, и в каждой группе свой капитан, ответственный за сочинение</w:t>
      </w:r>
      <w:r w:rsidRPr="0016605C">
        <w:rPr>
          <w:rFonts w:ascii="Times New Roman" w:hAnsi="Times New Roman" w:cs="Times New Roman"/>
          <w:sz w:val="28"/>
          <w:szCs w:val="28"/>
        </w:rPr>
        <w:t>)</w:t>
      </w:r>
      <w:r w:rsidR="00AB67BB">
        <w:rPr>
          <w:rFonts w:ascii="Times New Roman" w:hAnsi="Times New Roman" w:cs="Times New Roman"/>
          <w:sz w:val="28"/>
          <w:szCs w:val="28"/>
        </w:rPr>
        <w:t>.</w:t>
      </w:r>
    </w:p>
    <w:p w:rsidR="00576927" w:rsidRPr="0016605C" w:rsidRDefault="000A4C0E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i/>
          <w:sz w:val="28"/>
          <w:szCs w:val="28"/>
        </w:rPr>
        <w:t>Учитель:</w:t>
      </w:r>
      <w:r w:rsidRPr="0016605C">
        <w:rPr>
          <w:rFonts w:ascii="Times New Roman" w:hAnsi="Times New Roman" w:cs="Times New Roman"/>
          <w:sz w:val="28"/>
          <w:szCs w:val="28"/>
        </w:rPr>
        <w:t xml:space="preserve">- Сегодня наш </w:t>
      </w:r>
      <w:r w:rsidR="00F53C15" w:rsidRPr="0016605C">
        <w:rPr>
          <w:rFonts w:ascii="Times New Roman" w:hAnsi="Times New Roman" w:cs="Times New Roman"/>
          <w:sz w:val="28"/>
          <w:szCs w:val="28"/>
        </w:rPr>
        <w:t>урок</w:t>
      </w:r>
      <w:r w:rsidRPr="0016605C">
        <w:rPr>
          <w:rFonts w:ascii="Times New Roman" w:hAnsi="Times New Roman" w:cs="Times New Roman"/>
          <w:sz w:val="28"/>
          <w:szCs w:val="28"/>
        </w:rPr>
        <w:t xml:space="preserve"> пройдет под </w:t>
      </w:r>
      <w:r w:rsidR="00F53C15" w:rsidRPr="0016605C">
        <w:rPr>
          <w:rFonts w:ascii="Times New Roman" w:hAnsi="Times New Roman" w:cs="Times New Roman"/>
          <w:sz w:val="28"/>
          <w:szCs w:val="28"/>
        </w:rPr>
        <w:t>девизом</w:t>
      </w:r>
      <w:r w:rsidRPr="0016605C">
        <w:rPr>
          <w:rFonts w:ascii="Times New Roman" w:hAnsi="Times New Roman" w:cs="Times New Roman"/>
          <w:sz w:val="28"/>
          <w:szCs w:val="28"/>
        </w:rPr>
        <w:t>: «Изучаем родной край». Мы проведем интегрированный урок, посвященный искусству балхарских мастеров. В итоге напишем сочинение –миниатюру, посвященную этой теме.</w:t>
      </w:r>
    </w:p>
    <w:p w:rsidR="000A4C0E" w:rsidRPr="0016605C" w:rsidRDefault="000A4C0E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6605C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0A4C0E" w:rsidRPr="0016605C" w:rsidRDefault="000A4C0E" w:rsidP="0016605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Знакомство с историей возникновения балхарской керамики.</w:t>
      </w:r>
    </w:p>
    <w:p w:rsidR="000A4C0E" w:rsidRPr="0016605C" w:rsidRDefault="000A4C0E" w:rsidP="0016605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Знакомство с изделиями балхарских мастериц</w:t>
      </w:r>
    </w:p>
    <w:p w:rsidR="000A4C0E" w:rsidRPr="0016605C" w:rsidRDefault="000A4C0E" w:rsidP="0016605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Знакомство с традиционным орнаментом и их значением.</w:t>
      </w:r>
    </w:p>
    <w:p w:rsidR="000A4C0E" w:rsidRPr="0016605C" w:rsidRDefault="000A4C0E" w:rsidP="0016605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Отработка навыков росписи на отдельных частях кувшина.</w:t>
      </w:r>
    </w:p>
    <w:p w:rsidR="000A4C0E" w:rsidRPr="0016605C" w:rsidRDefault="000A4C0E" w:rsidP="0016605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Написать сочинение на тему: «Искусство балхарских</w:t>
      </w:r>
      <w:r w:rsidR="00F53C15" w:rsidRPr="0016605C">
        <w:rPr>
          <w:rFonts w:ascii="Times New Roman" w:hAnsi="Times New Roman" w:cs="Times New Roman"/>
          <w:sz w:val="28"/>
          <w:szCs w:val="28"/>
        </w:rPr>
        <w:t>мастеров</w:t>
      </w:r>
      <w:r w:rsidRPr="0016605C">
        <w:rPr>
          <w:rFonts w:ascii="Times New Roman" w:hAnsi="Times New Roman" w:cs="Times New Roman"/>
          <w:sz w:val="28"/>
          <w:szCs w:val="28"/>
        </w:rPr>
        <w:t>»</w:t>
      </w:r>
    </w:p>
    <w:p w:rsidR="000A4C0E" w:rsidRPr="0016605C" w:rsidRDefault="000A4C0E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А корреспондент школьной газеты возьмет интервью и сделает набросок для статьи в школьную газету.</w:t>
      </w:r>
    </w:p>
    <w:p w:rsidR="00D85DD1" w:rsidRPr="0016605C" w:rsidRDefault="000A4C0E" w:rsidP="001660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605C">
        <w:rPr>
          <w:rFonts w:ascii="Times New Roman" w:hAnsi="Times New Roman" w:cs="Times New Roman"/>
          <w:i/>
          <w:sz w:val="28"/>
          <w:szCs w:val="28"/>
        </w:rPr>
        <w:t>(слайд№1)</w:t>
      </w:r>
    </w:p>
    <w:p w:rsidR="000A4C0E" w:rsidRPr="0016605C" w:rsidRDefault="00D85DD1" w:rsidP="00056C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605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324099" cy="1219200"/>
            <wp:effectExtent l="133350" t="114300" r="153035" b="171450"/>
            <wp:docPr id="4" name="Рисунок 3" descr="C:\Users\Айханум\Pictures\127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Айханум\Pictures\12742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299" cy="1218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A4C0E" w:rsidRPr="0016605C" w:rsidRDefault="000A4C0E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Учитель. </w:t>
      </w:r>
      <w:r w:rsidRPr="0016605C">
        <w:rPr>
          <w:rFonts w:ascii="Times New Roman" w:hAnsi="Times New Roman" w:cs="Times New Roman"/>
          <w:sz w:val="28"/>
          <w:szCs w:val="28"/>
        </w:rPr>
        <w:t xml:space="preserve">В Дагестане , 19 км.западнее сел. Акуша,прирос  </w:t>
      </w:r>
      <w:r w:rsidR="008D5922" w:rsidRPr="0016605C">
        <w:rPr>
          <w:rFonts w:ascii="Times New Roman" w:hAnsi="Times New Roman" w:cs="Times New Roman"/>
          <w:sz w:val="28"/>
          <w:szCs w:val="28"/>
        </w:rPr>
        <w:t xml:space="preserve">к скале аул Балхар, </w:t>
      </w:r>
      <w:r w:rsidR="00F53C15" w:rsidRPr="0016605C">
        <w:rPr>
          <w:rFonts w:ascii="Times New Roman" w:hAnsi="Times New Roman" w:cs="Times New Roman"/>
          <w:sz w:val="28"/>
          <w:szCs w:val="28"/>
        </w:rPr>
        <w:t>издавна</w:t>
      </w:r>
      <w:r w:rsidR="008D5922" w:rsidRPr="0016605C">
        <w:rPr>
          <w:rFonts w:ascii="Times New Roman" w:hAnsi="Times New Roman" w:cs="Times New Roman"/>
          <w:sz w:val="28"/>
          <w:szCs w:val="28"/>
        </w:rPr>
        <w:t xml:space="preserve"> известный как центр гончарного искусства.</w:t>
      </w:r>
    </w:p>
    <w:p w:rsidR="008D5922" w:rsidRPr="0016605C" w:rsidRDefault="008D5922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Балхар- обычное горное село: запутанные улицы , арочные переходы. Оно расположено в котловине между двумя большими горными вершинами. </w:t>
      </w:r>
    </w:p>
    <w:p w:rsidR="008D5922" w:rsidRPr="0016605C" w:rsidRDefault="008D5922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В 2010году численность населения составляет 939 человек.</w:t>
      </w:r>
    </w:p>
    <w:p w:rsidR="008D5922" w:rsidRPr="0016605C" w:rsidRDefault="008D5922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Работами по выделке керамике здесь издавна занимались женщины, а мужчины заготавливали хворост для обжига и торговли готовой посудой.</w:t>
      </w:r>
    </w:p>
    <w:p w:rsidR="008D5922" w:rsidRPr="0016605C" w:rsidRDefault="00AB67BB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="008D5922" w:rsidRPr="0016605C">
        <w:rPr>
          <w:rFonts w:ascii="Times New Roman" w:hAnsi="Times New Roman" w:cs="Times New Roman"/>
          <w:sz w:val="28"/>
          <w:szCs w:val="28"/>
        </w:rPr>
        <w:t xml:space="preserve">одходит к микрофону корреспондент школьной газеты к балхарке в национальной одежде и ведет </w:t>
      </w:r>
      <w:r w:rsidR="00F53C15" w:rsidRPr="0016605C">
        <w:rPr>
          <w:rFonts w:ascii="Times New Roman" w:hAnsi="Times New Roman" w:cs="Times New Roman"/>
          <w:sz w:val="28"/>
          <w:szCs w:val="28"/>
        </w:rPr>
        <w:t>интервью</w:t>
      </w:r>
      <w:r w:rsidR="008D5922" w:rsidRPr="0016605C">
        <w:rPr>
          <w:rFonts w:ascii="Times New Roman" w:hAnsi="Times New Roman" w:cs="Times New Roman"/>
          <w:sz w:val="28"/>
          <w:szCs w:val="28"/>
        </w:rPr>
        <w:t>.).</w:t>
      </w:r>
    </w:p>
    <w:p w:rsidR="008D5922" w:rsidRPr="0016605C" w:rsidRDefault="008D5922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  <w:u w:val="single"/>
        </w:rPr>
        <w:t>Корреспондент.</w:t>
      </w:r>
      <w:r w:rsidRPr="0016605C">
        <w:rPr>
          <w:rFonts w:ascii="Times New Roman" w:hAnsi="Times New Roman" w:cs="Times New Roman"/>
          <w:sz w:val="28"/>
          <w:szCs w:val="28"/>
        </w:rPr>
        <w:t xml:space="preserve">  Издавна с.Балхар славится своими изделиями из глины. Как начиналось гончарное дело в Балхаре?</w:t>
      </w:r>
    </w:p>
    <w:p w:rsidR="008D5922" w:rsidRPr="0016605C" w:rsidRDefault="008D5922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  <w:u w:val="single"/>
        </w:rPr>
        <w:t>Балхарка</w:t>
      </w:r>
      <w:r w:rsidRPr="000C0591">
        <w:rPr>
          <w:rFonts w:ascii="Times New Roman" w:hAnsi="Times New Roman" w:cs="Times New Roman"/>
          <w:sz w:val="28"/>
          <w:szCs w:val="28"/>
        </w:rPr>
        <w:t>.</w:t>
      </w:r>
      <w:r w:rsidR="00841876">
        <w:rPr>
          <w:rFonts w:ascii="Times New Roman" w:hAnsi="Times New Roman" w:cs="Times New Roman"/>
          <w:sz w:val="28"/>
          <w:szCs w:val="28"/>
        </w:rPr>
        <w:t>(в</w:t>
      </w:r>
      <w:r w:rsidR="000C0591" w:rsidRPr="000C0591">
        <w:rPr>
          <w:rFonts w:ascii="Times New Roman" w:hAnsi="Times New Roman" w:cs="Times New Roman"/>
          <w:sz w:val="28"/>
          <w:szCs w:val="28"/>
        </w:rPr>
        <w:t xml:space="preserve"> национальной одежде</w:t>
      </w:r>
      <w:r w:rsidR="000C0591">
        <w:rPr>
          <w:rFonts w:ascii="Times New Roman" w:hAnsi="Times New Roman" w:cs="Times New Roman"/>
          <w:sz w:val="28"/>
          <w:szCs w:val="28"/>
        </w:rPr>
        <w:t xml:space="preserve">  за</w:t>
      </w:r>
      <w:r w:rsidR="000C0591" w:rsidRPr="000C0591">
        <w:rPr>
          <w:rFonts w:ascii="Times New Roman" w:hAnsi="Times New Roman" w:cs="Times New Roman"/>
          <w:sz w:val="28"/>
          <w:szCs w:val="28"/>
        </w:rPr>
        <w:t xml:space="preserve"> гончарным станком </w:t>
      </w:r>
      <w:r w:rsidR="000C0591">
        <w:rPr>
          <w:rFonts w:ascii="Times New Roman" w:hAnsi="Times New Roman" w:cs="Times New Roman"/>
          <w:sz w:val="28"/>
          <w:szCs w:val="28"/>
        </w:rPr>
        <w:t xml:space="preserve">, </w:t>
      </w:r>
      <w:r w:rsidR="00841876">
        <w:rPr>
          <w:rFonts w:ascii="Times New Roman" w:hAnsi="Times New Roman" w:cs="Times New Roman"/>
          <w:sz w:val="28"/>
          <w:szCs w:val="28"/>
        </w:rPr>
        <w:t>демонстрирующая процесс</w:t>
      </w:r>
      <w:r w:rsidR="000C0591">
        <w:rPr>
          <w:rFonts w:ascii="Times New Roman" w:hAnsi="Times New Roman" w:cs="Times New Roman"/>
          <w:sz w:val="28"/>
          <w:szCs w:val="28"/>
        </w:rPr>
        <w:t xml:space="preserve"> изготовления глиняного кувшина</w:t>
      </w:r>
      <w:r w:rsidR="000C0591" w:rsidRPr="000C0591">
        <w:rPr>
          <w:rFonts w:ascii="Times New Roman" w:hAnsi="Times New Roman" w:cs="Times New Roman"/>
          <w:sz w:val="28"/>
          <w:szCs w:val="28"/>
        </w:rPr>
        <w:t>.Фото №1)</w:t>
      </w:r>
      <w:r w:rsidR="00841876">
        <w:rPr>
          <w:rFonts w:ascii="Times New Roman" w:hAnsi="Times New Roman" w:cs="Times New Roman"/>
          <w:sz w:val="28"/>
          <w:szCs w:val="28"/>
        </w:rPr>
        <w:t xml:space="preserve"> рассказывает: «</w:t>
      </w:r>
      <w:r w:rsidRPr="0016605C">
        <w:rPr>
          <w:rFonts w:ascii="Times New Roman" w:hAnsi="Times New Roman" w:cs="Times New Roman"/>
          <w:sz w:val="28"/>
          <w:szCs w:val="28"/>
        </w:rPr>
        <w:t>А началось это так. Жил-был в ауле человек</w:t>
      </w:r>
      <w:r w:rsidR="00A81CA1" w:rsidRPr="0016605C">
        <w:rPr>
          <w:rFonts w:ascii="Times New Roman" w:hAnsi="Times New Roman" w:cs="Times New Roman"/>
          <w:sz w:val="28"/>
          <w:szCs w:val="28"/>
        </w:rPr>
        <w:t>, которого звали Калкучи. Он был беден. Он стал задумываться как выйти из бедности и других сельчан вывести. «Глина!»- вспомним он. «Вот что нам даст хлеб».</w:t>
      </w:r>
    </w:p>
    <w:p w:rsidR="00D85DD1" w:rsidRPr="0016605C" w:rsidRDefault="00A81CA1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В детстве он часто бегал на озеро с глиняными берегами и лепил там зверей, коней и человечков. Только на том озере и была глина жирная как масло, и вязкая, воск. Создал Калкучи круг-</w:t>
      </w:r>
      <w:r w:rsidRPr="0016605C">
        <w:rPr>
          <w:rFonts w:ascii="Times New Roman" w:hAnsi="Times New Roman" w:cs="Times New Roman"/>
          <w:i/>
          <w:sz w:val="28"/>
          <w:szCs w:val="28"/>
        </w:rPr>
        <w:t>журлак</w:t>
      </w:r>
      <w:r w:rsidRPr="0016605C">
        <w:rPr>
          <w:rFonts w:ascii="Times New Roman" w:hAnsi="Times New Roman" w:cs="Times New Roman"/>
          <w:sz w:val="28"/>
          <w:szCs w:val="28"/>
        </w:rPr>
        <w:t xml:space="preserve"> из орехового ствола, натаскал в саклю глину, начал лепить горшки для пищи и кувшины для воды.</w:t>
      </w:r>
      <w:r w:rsidR="00A24B3C" w:rsidRPr="0016605C">
        <w:rPr>
          <w:rFonts w:ascii="Times New Roman" w:hAnsi="Times New Roman" w:cs="Times New Roman"/>
          <w:sz w:val="28"/>
          <w:szCs w:val="28"/>
        </w:rPr>
        <w:t xml:space="preserve"> (Слайд № </w:t>
      </w:r>
      <w:r w:rsidR="00605B9F" w:rsidRPr="0016605C">
        <w:rPr>
          <w:rFonts w:ascii="Times New Roman" w:hAnsi="Times New Roman" w:cs="Times New Roman"/>
          <w:sz w:val="28"/>
          <w:szCs w:val="28"/>
        </w:rPr>
        <w:t>2</w:t>
      </w:r>
      <w:r w:rsidR="00A24B3C" w:rsidRPr="0016605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85DD1" w:rsidRPr="0016605C" w:rsidRDefault="00D85DD1" w:rsidP="00056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6925" cy="1819275"/>
            <wp:effectExtent l="0" t="0" r="9525" b="0"/>
            <wp:docPr id="2" name="Объект 3" descr="http://kulturoznanie.ru/interesno/uploads/posts/2011-08/1313498836_33-3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http://kulturoznanie.ru/interesno/uploads/posts/2011-08/1313498836_33-3.jpg"/>
                    <pic:cNvPicPr>
                      <a:picLocks noGr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13" cy="1820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85DD1" w:rsidRPr="0016605C" w:rsidRDefault="00A81CA1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 Обжег он их в печи «кара», нагрузил на ишака и повез в дальние аулы.</w:t>
      </w:r>
    </w:p>
    <w:p w:rsidR="00D85DD1" w:rsidRDefault="00A24B3C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(Слайд № </w:t>
      </w:r>
      <w:r w:rsidR="00605B9F" w:rsidRPr="0016605C">
        <w:rPr>
          <w:rFonts w:ascii="Times New Roman" w:hAnsi="Times New Roman" w:cs="Times New Roman"/>
          <w:sz w:val="28"/>
          <w:szCs w:val="28"/>
        </w:rPr>
        <w:t>3</w:t>
      </w:r>
      <w:r w:rsidRPr="0016605C">
        <w:rPr>
          <w:rFonts w:ascii="Times New Roman" w:hAnsi="Times New Roman" w:cs="Times New Roman"/>
          <w:sz w:val="28"/>
          <w:szCs w:val="28"/>
        </w:rPr>
        <w:t>).</w:t>
      </w:r>
    </w:p>
    <w:p w:rsidR="0016605C" w:rsidRPr="0016605C" w:rsidRDefault="0016605C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DD1" w:rsidRPr="0016605C" w:rsidRDefault="00D85DD1" w:rsidP="00056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2200" cy="1695450"/>
            <wp:effectExtent l="0" t="0" r="0" b="0"/>
            <wp:docPr id="3" name="Объект 3" descr="http://geophoto.ru/large/ashlcy01285l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http://geophoto.ru/large/ashlcy01285l.jpg"/>
                    <pic:cNvPicPr>
                      <a:picLocks noGr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865" cy="1695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81CA1" w:rsidRPr="0016605C" w:rsidRDefault="00A81CA1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lastRenderedPageBreak/>
        <w:t>Назад вернулся Калкучи с мешком зерна, с сушенной бараньей тушей. Так заплатила за посуду селяне. С этого началось.</w:t>
      </w:r>
      <w:r w:rsidR="00B906C9" w:rsidRPr="0016605C">
        <w:rPr>
          <w:rFonts w:ascii="Times New Roman" w:hAnsi="Times New Roman" w:cs="Times New Roman"/>
          <w:sz w:val="28"/>
          <w:szCs w:val="28"/>
        </w:rPr>
        <w:t xml:space="preserve"> Садится балхарка перед восходом солнца за круг и говорит: «Спасибо, тебе,Калкучи, ты научил нас добывать хлеб»</w:t>
      </w:r>
      <w:r w:rsidR="00841876">
        <w:rPr>
          <w:rFonts w:ascii="Times New Roman" w:hAnsi="Times New Roman" w:cs="Times New Roman"/>
          <w:sz w:val="28"/>
          <w:szCs w:val="28"/>
        </w:rPr>
        <w:t>»</w:t>
      </w:r>
      <w:r w:rsidR="00B906C9" w:rsidRPr="0016605C">
        <w:rPr>
          <w:rFonts w:ascii="Times New Roman" w:hAnsi="Times New Roman" w:cs="Times New Roman"/>
          <w:sz w:val="28"/>
          <w:szCs w:val="28"/>
        </w:rPr>
        <w:t>.</w:t>
      </w:r>
    </w:p>
    <w:p w:rsidR="00841876" w:rsidRDefault="00841876" w:rsidP="001660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24B3C" w:rsidRPr="0016605C" w:rsidRDefault="005D0283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 w:rsidR="00A24B3C" w:rsidRPr="0016605C">
        <w:rPr>
          <w:rFonts w:ascii="Times New Roman" w:hAnsi="Times New Roman" w:cs="Times New Roman"/>
          <w:sz w:val="28"/>
          <w:szCs w:val="28"/>
        </w:rPr>
        <w:t>Так</w:t>
      </w:r>
      <w:r w:rsidR="00841876">
        <w:rPr>
          <w:rFonts w:ascii="Times New Roman" w:hAnsi="Times New Roman" w:cs="Times New Roman"/>
          <w:sz w:val="28"/>
          <w:szCs w:val="28"/>
        </w:rPr>
        <w:t>,</w:t>
      </w:r>
      <w:r w:rsidR="00A24B3C" w:rsidRPr="0016605C">
        <w:rPr>
          <w:rFonts w:ascii="Times New Roman" w:hAnsi="Times New Roman" w:cs="Times New Roman"/>
          <w:sz w:val="28"/>
          <w:szCs w:val="28"/>
        </w:rPr>
        <w:t xml:space="preserve"> благодаря Калкучи</w:t>
      </w:r>
      <w:r w:rsidR="00841876">
        <w:rPr>
          <w:rFonts w:ascii="Times New Roman" w:hAnsi="Times New Roman" w:cs="Times New Roman"/>
          <w:sz w:val="28"/>
          <w:szCs w:val="28"/>
        </w:rPr>
        <w:t>,</w:t>
      </w:r>
      <w:r w:rsidR="00A24B3C" w:rsidRPr="0016605C">
        <w:rPr>
          <w:rFonts w:ascii="Times New Roman" w:hAnsi="Times New Roman" w:cs="Times New Roman"/>
          <w:sz w:val="28"/>
          <w:szCs w:val="28"/>
        </w:rPr>
        <w:t xml:space="preserve">Балхар стал аулом гончаров. Глина на озере действительно, как </w:t>
      </w:r>
      <w:r w:rsidR="00F53C15" w:rsidRPr="0016605C">
        <w:rPr>
          <w:rFonts w:ascii="Times New Roman" w:hAnsi="Times New Roman" w:cs="Times New Roman"/>
          <w:sz w:val="28"/>
          <w:szCs w:val="28"/>
        </w:rPr>
        <w:t>пластилин</w:t>
      </w:r>
      <w:r w:rsidR="00A24B3C" w:rsidRPr="0016605C">
        <w:rPr>
          <w:rFonts w:ascii="Times New Roman" w:hAnsi="Times New Roman" w:cs="Times New Roman"/>
          <w:sz w:val="28"/>
          <w:szCs w:val="28"/>
        </w:rPr>
        <w:t>, изготовленный природой. Из этой глины лепят крошечное блюдце, огромный сосуд ля хранения зерна и декоративный кувшин с носиком.</w:t>
      </w:r>
    </w:p>
    <w:p w:rsidR="00605B9F" w:rsidRPr="0016605C" w:rsidRDefault="00A24B3C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Цветных глин всего две: красная и белая. И из этих двух красок балхарки добиваются большой красоты.</w:t>
      </w:r>
      <w:r w:rsidR="00605B9F" w:rsidRPr="0016605C">
        <w:rPr>
          <w:rFonts w:ascii="Times New Roman" w:hAnsi="Times New Roman" w:cs="Times New Roman"/>
          <w:sz w:val="28"/>
          <w:szCs w:val="28"/>
        </w:rPr>
        <w:t xml:space="preserve"> (Слайд № 4)</w:t>
      </w:r>
    </w:p>
    <w:p w:rsidR="00D85DD1" w:rsidRDefault="00D85DD1" w:rsidP="00056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4125" cy="2066925"/>
            <wp:effectExtent l="0" t="0" r="9525" b="0"/>
            <wp:docPr id="5" name="Объект 3" descr="http://www.vestikavkaza.ru/upload/nvk/Balkharskoe-remeslo-ne-dolzhno-ischeznut-1-Dagestan-Keramika.jpg">
              <a:hlinkClick xmlns:a="http://schemas.openxmlformats.org/drawingml/2006/main" r:id="rId10"/>
            </wp:docPr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http://www.vestikavkaza.ru/upload/nvk/Balkharskoe-remeslo-ne-dolzhno-ischeznut-1-Dagestan-Keramika.jpg">
                      <a:hlinkClick r:id="rId10"/>
                    </pic:cNvPr>
                    <pic:cNvPicPr>
                      <a:picLocks noGrp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827" cy="2069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283" w:rsidRPr="0016605C" w:rsidRDefault="00841876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Учитель:</w:t>
      </w:r>
      <w:r w:rsidR="000C0591">
        <w:rPr>
          <w:rFonts w:ascii="Times New Roman" w:hAnsi="Times New Roman" w:cs="Times New Roman"/>
          <w:sz w:val="28"/>
          <w:szCs w:val="28"/>
        </w:rPr>
        <w:t>(Видеоматериал на интерактивной доске - д</w:t>
      </w:r>
      <w:r w:rsidR="005D0283">
        <w:rPr>
          <w:rFonts w:ascii="Times New Roman" w:hAnsi="Times New Roman" w:cs="Times New Roman"/>
          <w:sz w:val="28"/>
          <w:szCs w:val="28"/>
        </w:rPr>
        <w:t>емонстрация разных видов керамики:игрушки, тарелки, кувшины</w:t>
      </w:r>
      <w:r w:rsidR="000C0591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605B9F" w:rsidRPr="0016605C" w:rsidRDefault="00605B9F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Балхар до сих пор является действующим центром традиционного гончарного промысла. Изделия делятся на три группы.</w:t>
      </w:r>
    </w:p>
    <w:p w:rsidR="00605B9F" w:rsidRPr="0016605C" w:rsidRDefault="00605B9F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В Бал</w:t>
      </w:r>
      <w:r w:rsidR="000C0591">
        <w:rPr>
          <w:rFonts w:ascii="Times New Roman" w:hAnsi="Times New Roman" w:cs="Times New Roman"/>
          <w:sz w:val="28"/>
          <w:szCs w:val="28"/>
        </w:rPr>
        <w:t xml:space="preserve">харе производят глиняную посуду. В первую группу входят </w:t>
      </w:r>
      <w:r w:rsidRPr="0016605C">
        <w:rPr>
          <w:rFonts w:ascii="Times New Roman" w:hAnsi="Times New Roman" w:cs="Times New Roman"/>
          <w:sz w:val="28"/>
          <w:szCs w:val="28"/>
        </w:rPr>
        <w:t xml:space="preserve"> большие и малые водоносные кувшины, различные кувшины для питья, молока, маслобойки, подойники.</w:t>
      </w:r>
    </w:p>
    <w:p w:rsidR="00605B9F" w:rsidRPr="0016605C" w:rsidRDefault="00605B9F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Ко второй группе относятся декоративные тарелки.</w:t>
      </w:r>
    </w:p>
    <w:p w:rsidR="00605B9F" w:rsidRPr="0016605C" w:rsidRDefault="00605B9F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Третью группу образуют изделия малой пластики. (игрушки-</w:t>
      </w:r>
      <w:r w:rsidR="00F53C15" w:rsidRPr="0016605C">
        <w:rPr>
          <w:rFonts w:ascii="Times New Roman" w:hAnsi="Times New Roman" w:cs="Times New Roman"/>
          <w:sz w:val="28"/>
          <w:szCs w:val="28"/>
        </w:rPr>
        <w:t>свистульки</w:t>
      </w:r>
      <w:r w:rsidRPr="0016605C">
        <w:rPr>
          <w:rFonts w:ascii="Times New Roman" w:hAnsi="Times New Roman" w:cs="Times New Roman"/>
          <w:sz w:val="28"/>
          <w:szCs w:val="28"/>
        </w:rPr>
        <w:t>, сюжетные композиции на темы сказок, характерных бытовых и трудовых сцен и т. д.).</w:t>
      </w:r>
      <w:r w:rsidR="000C0591">
        <w:rPr>
          <w:rFonts w:ascii="Times New Roman" w:hAnsi="Times New Roman" w:cs="Times New Roman"/>
          <w:sz w:val="28"/>
          <w:szCs w:val="28"/>
        </w:rPr>
        <w:t>(фото№2)</w:t>
      </w:r>
    </w:p>
    <w:p w:rsidR="000C0591" w:rsidRDefault="000C0591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C15" w:rsidRPr="0016605C" w:rsidRDefault="00F53C15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Изделия 1-й  группы, особенно раньше, имели чисто утилитарный характер, а сегодня они в большей степени используются как элемент декоративного украшения.</w:t>
      </w:r>
    </w:p>
    <w:p w:rsidR="00F53C15" w:rsidRPr="0016605C" w:rsidRDefault="00F53C15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 xml:space="preserve">Изделия 2-ой группы (настенные декоративные </w:t>
      </w:r>
      <w:r w:rsidR="00841876">
        <w:rPr>
          <w:rFonts w:ascii="Times New Roman" w:hAnsi="Times New Roman" w:cs="Times New Roman"/>
          <w:sz w:val="28"/>
          <w:szCs w:val="28"/>
        </w:rPr>
        <w:t>тарел</w:t>
      </w:r>
      <w:r w:rsidRPr="0016605C">
        <w:rPr>
          <w:rFonts w:ascii="Times New Roman" w:hAnsi="Times New Roman" w:cs="Times New Roman"/>
          <w:sz w:val="28"/>
          <w:szCs w:val="28"/>
        </w:rPr>
        <w:t>ки) изготовлялись только для украшения интерьера жилища, т.е.имели художественно-эстетическую направленность.</w:t>
      </w:r>
    </w:p>
    <w:p w:rsidR="00F53C15" w:rsidRPr="0016605C" w:rsidRDefault="00F53C15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А изделия 3-ей группы- декоративная керамика скульптуры малых форм. Это сравнительно новый путь развития балхарского искусства.</w:t>
      </w:r>
    </w:p>
    <w:p w:rsidR="00841876" w:rsidRDefault="00841876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C15" w:rsidRPr="0016605C" w:rsidRDefault="00F53C15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lastRenderedPageBreak/>
        <w:t>Умело используя графические средства (линии</w:t>
      </w:r>
      <w:r w:rsidR="00B678FA" w:rsidRPr="0016605C">
        <w:rPr>
          <w:rFonts w:ascii="Times New Roman" w:hAnsi="Times New Roman" w:cs="Times New Roman"/>
          <w:sz w:val="28"/>
          <w:szCs w:val="28"/>
        </w:rPr>
        <w:t xml:space="preserve"> (</w:t>
      </w:r>
      <w:r w:rsidRPr="0016605C">
        <w:rPr>
          <w:rFonts w:ascii="Times New Roman" w:hAnsi="Times New Roman" w:cs="Times New Roman"/>
          <w:sz w:val="28"/>
          <w:szCs w:val="28"/>
        </w:rPr>
        <w:t>----), штрихи</w:t>
      </w:r>
      <w:r w:rsidR="00A56B58">
        <w:rPr>
          <w:rFonts w:ascii="Times New Roman" w:hAnsi="Times New Roman" w:cs="Times New Roman"/>
          <w:sz w:val="28"/>
          <w:szCs w:val="28"/>
        </w:rPr>
        <w:t xml:space="preserve">(- - - </w:t>
      </w:r>
      <w:r w:rsidR="00B678FA" w:rsidRPr="0016605C">
        <w:rPr>
          <w:rFonts w:ascii="Times New Roman" w:hAnsi="Times New Roman" w:cs="Times New Roman"/>
          <w:sz w:val="28"/>
          <w:szCs w:val="28"/>
        </w:rPr>
        <w:t>), пятна) мастерица создает красивые узоры.(</w:t>
      </w:r>
      <w:r w:rsidR="00B678FA" w:rsidRPr="0016605C">
        <w:rPr>
          <w:rFonts w:ascii="Times New Roman" w:hAnsi="Times New Roman" w:cs="Times New Roman"/>
          <w:i/>
          <w:sz w:val="28"/>
          <w:szCs w:val="28"/>
        </w:rPr>
        <w:t>графика-искусство рисования штрихами</w:t>
      </w:r>
      <w:r w:rsidR="00B678FA" w:rsidRPr="0016605C">
        <w:rPr>
          <w:rFonts w:ascii="Times New Roman" w:hAnsi="Times New Roman" w:cs="Times New Roman"/>
          <w:sz w:val="28"/>
          <w:szCs w:val="28"/>
        </w:rPr>
        <w:t>).</w:t>
      </w:r>
      <w:r w:rsidR="009D484E">
        <w:rPr>
          <w:rFonts w:ascii="Times New Roman" w:hAnsi="Times New Roman" w:cs="Times New Roman"/>
          <w:sz w:val="28"/>
          <w:szCs w:val="28"/>
        </w:rPr>
        <w:t>(наглядность на доске).</w:t>
      </w:r>
    </w:p>
    <w:p w:rsidR="00B678FA" w:rsidRPr="0016605C" w:rsidRDefault="00B678FA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Основные элементы балхарской росписи составляют прямые, зигзагообразные, волнистые и параллельные линии, точки, штрихи, листики, изогнутые стебельки, изображения руки, глаза и т.д.</w:t>
      </w:r>
    </w:p>
    <w:p w:rsidR="00B678FA" w:rsidRPr="0016605C" w:rsidRDefault="00B678FA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Узор</w:t>
      </w:r>
      <w:r w:rsidR="009D484E">
        <w:rPr>
          <w:rFonts w:ascii="Times New Roman" w:hAnsi="Times New Roman" w:cs="Times New Roman"/>
          <w:sz w:val="28"/>
          <w:szCs w:val="28"/>
        </w:rPr>
        <w:t>,</w:t>
      </w:r>
      <w:r w:rsidRPr="0016605C">
        <w:rPr>
          <w:rFonts w:ascii="Times New Roman" w:hAnsi="Times New Roman" w:cs="Times New Roman"/>
          <w:sz w:val="28"/>
          <w:szCs w:val="28"/>
        </w:rPr>
        <w:t xml:space="preserve">наносимый на горловину кувшина </w:t>
      </w:r>
      <w:r w:rsidR="009D484E">
        <w:rPr>
          <w:rFonts w:ascii="Times New Roman" w:hAnsi="Times New Roman" w:cs="Times New Roman"/>
          <w:sz w:val="28"/>
          <w:szCs w:val="28"/>
        </w:rPr>
        <w:t>,</w:t>
      </w:r>
      <w:r w:rsidRPr="0016605C">
        <w:rPr>
          <w:rFonts w:ascii="Times New Roman" w:hAnsi="Times New Roman" w:cs="Times New Roman"/>
          <w:sz w:val="28"/>
          <w:szCs w:val="28"/>
        </w:rPr>
        <w:t>отличается от узора, которым расписываются тулово. Горлышко и низ кувшина решаются ленточным орнаментом в виде прямых линий и полосок, состоящих из разных линий и полосок, состоящих из разных элементов.</w:t>
      </w:r>
    </w:p>
    <w:p w:rsidR="00B678FA" w:rsidRPr="0016605C" w:rsidRDefault="00B678FA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Композиция узора центральной части тулова строится из 1-го,2-ух крупных элементов (изображение руки, глаза, стебли с листочками, большого цветка</w:t>
      </w:r>
      <w:r w:rsidR="00420998" w:rsidRPr="0016605C">
        <w:rPr>
          <w:rFonts w:ascii="Times New Roman" w:hAnsi="Times New Roman" w:cs="Times New Roman"/>
          <w:sz w:val="28"/>
          <w:szCs w:val="28"/>
        </w:rPr>
        <w:t xml:space="preserve"> и заполняется остальная часть более мел</w:t>
      </w:r>
      <w:r w:rsidR="009D484E">
        <w:rPr>
          <w:rFonts w:ascii="Times New Roman" w:hAnsi="Times New Roman" w:cs="Times New Roman"/>
          <w:sz w:val="28"/>
          <w:szCs w:val="28"/>
        </w:rPr>
        <w:t>кими деталями (завитки, спирали,</w:t>
      </w:r>
      <w:r w:rsidR="00420998" w:rsidRPr="0016605C">
        <w:rPr>
          <w:rFonts w:ascii="Times New Roman" w:hAnsi="Times New Roman" w:cs="Times New Roman"/>
          <w:sz w:val="28"/>
          <w:szCs w:val="28"/>
        </w:rPr>
        <w:t xml:space="preserve"> мелкие листочки, штрихи и т.д.</w:t>
      </w:r>
      <w:r w:rsidRPr="0016605C">
        <w:rPr>
          <w:rFonts w:ascii="Times New Roman" w:hAnsi="Times New Roman" w:cs="Times New Roman"/>
          <w:sz w:val="28"/>
          <w:szCs w:val="28"/>
        </w:rPr>
        <w:t>)</w:t>
      </w:r>
      <w:r w:rsidR="00420998" w:rsidRPr="0016605C">
        <w:rPr>
          <w:rFonts w:ascii="Times New Roman" w:hAnsi="Times New Roman" w:cs="Times New Roman"/>
          <w:sz w:val="28"/>
          <w:szCs w:val="28"/>
        </w:rPr>
        <w:t>.</w:t>
      </w:r>
    </w:p>
    <w:p w:rsidR="009D484E" w:rsidRDefault="009D484E" w:rsidP="001660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20998" w:rsidRPr="0016605C" w:rsidRDefault="00420998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i/>
          <w:sz w:val="28"/>
          <w:szCs w:val="28"/>
        </w:rPr>
        <w:t>На доске</w:t>
      </w:r>
      <w:r w:rsidRPr="0016605C">
        <w:rPr>
          <w:rFonts w:ascii="Times New Roman" w:hAnsi="Times New Roman" w:cs="Times New Roman"/>
          <w:sz w:val="28"/>
          <w:szCs w:val="28"/>
        </w:rPr>
        <w:t>.</w:t>
      </w:r>
    </w:p>
    <w:p w:rsidR="00420998" w:rsidRPr="0016605C" w:rsidRDefault="00420998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Учительница рисует на доске</w:t>
      </w:r>
      <w:r w:rsidR="009D484E">
        <w:rPr>
          <w:rFonts w:ascii="Times New Roman" w:hAnsi="Times New Roman" w:cs="Times New Roman"/>
          <w:sz w:val="28"/>
          <w:szCs w:val="28"/>
        </w:rPr>
        <w:t xml:space="preserve"> поэтапно</w:t>
      </w:r>
      <w:r w:rsidRPr="0016605C">
        <w:rPr>
          <w:rFonts w:ascii="Times New Roman" w:hAnsi="Times New Roman" w:cs="Times New Roman"/>
          <w:sz w:val="28"/>
          <w:szCs w:val="28"/>
        </w:rPr>
        <w:t xml:space="preserve"> кувшин и украшает соответствующим орнаментом.</w:t>
      </w:r>
      <w:r w:rsidR="006818E9">
        <w:rPr>
          <w:rFonts w:ascii="Times New Roman" w:hAnsi="Times New Roman" w:cs="Times New Roman"/>
          <w:sz w:val="28"/>
          <w:szCs w:val="28"/>
        </w:rPr>
        <w:t xml:space="preserve"> Параллельно дети рисуют с учителем по группам</w:t>
      </w:r>
      <w:r w:rsidR="00C35BD7">
        <w:rPr>
          <w:rFonts w:ascii="Times New Roman" w:hAnsi="Times New Roman" w:cs="Times New Roman"/>
          <w:sz w:val="28"/>
          <w:szCs w:val="28"/>
        </w:rPr>
        <w:t xml:space="preserve"> в сопровождении дагестанской музыки</w:t>
      </w:r>
      <w:r w:rsidR="006818E9">
        <w:rPr>
          <w:rFonts w:ascii="Times New Roman" w:hAnsi="Times New Roman" w:cs="Times New Roman"/>
          <w:sz w:val="28"/>
          <w:szCs w:val="28"/>
        </w:rPr>
        <w:t>. (учительница выбирает по одному удачному рисунку из каждой группы и прикрепляет к доске).</w:t>
      </w:r>
    </w:p>
    <w:p w:rsidR="00420998" w:rsidRDefault="00420998" w:rsidP="00056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2857500"/>
            <wp:effectExtent l="0" t="0" r="0" b="0"/>
            <wp:docPr id="1" name="Рисунок 1" descr="http://dagtourism.e-dag.ru/images/ministerstvo11/NR05b39c6eec623482e8e5dd1f9a04e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gtourism.e-dag.ru/images/ministerstvo11/NR05b39c6eec623482e8e5dd1f9a04e36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605C" w:rsidRPr="0016605C" w:rsidRDefault="0016605C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998" w:rsidRPr="0016605C" w:rsidRDefault="006818E9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</w:t>
      </w:r>
      <w:r w:rsidR="009D484E">
        <w:rPr>
          <w:rFonts w:ascii="Times New Roman" w:hAnsi="Times New Roman" w:cs="Times New Roman"/>
          <w:sz w:val="28"/>
          <w:szCs w:val="28"/>
        </w:rPr>
        <w:t xml:space="preserve">ети пишут сочинение в группах </w:t>
      </w:r>
      <w:r w:rsidR="00420998" w:rsidRPr="0016605C">
        <w:rPr>
          <w:rFonts w:ascii="Times New Roman" w:hAnsi="Times New Roman" w:cs="Times New Roman"/>
          <w:sz w:val="28"/>
          <w:szCs w:val="28"/>
        </w:rPr>
        <w:t xml:space="preserve"> по</w:t>
      </w:r>
      <w:r w:rsidR="009D484E">
        <w:rPr>
          <w:rFonts w:ascii="Times New Roman" w:hAnsi="Times New Roman" w:cs="Times New Roman"/>
          <w:sz w:val="28"/>
          <w:szCs w:val="28"/>
        </w:rPr>
        <w:t xml:space="preserve"> заранее составленному </w:t>
      </w:r>
      <w:r w:rsidR="00420998" w:rsidRPr="0016605C">
        <w:rPr>
          <w:rFonts w:ascii="Times New Roman" w:hAnsi="Times New Roman" w:cs="Times New Roman"/>
          <w:sz w:val="28"/>
          <w:szCs w:val="28"/>
        </w:rPr>
        <w:t>плану (план на доске)</w:t>
      </w:r>
      <w:r w:rsidR="009D484E">
        <w:rPr>
          <w:rFonts w:ascii="Times New Roman" w:hAnsi="Times New Roman" w:cs="Times New Roman"/>
          <w:sz w:val="28"/>
          <w:szCs w:val="28"/>
        </w:rPr>
        <w:t>.</w:t>
      </w:r>
    </w:p>
    <w:p w:rsidR="009D484E" w:rsidRDefault="009D484E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998" w:rsidRDefault="006818E9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05C">
        <w:rPr>
          <w:rFonts w:ascii="Times New Roman" w:hAnsi="Times New Roman" w:cs="Times New Roman"/>
          <w:sz w:val="28"/>
          <w:szCs w:val="28"/>
        </w:rPr>
        <w:t>В конце</w:t>
      </w:r>
      <w:r w:rsidR="009D484E">
        <w:rPr>
          <w:rFonts w:ascii="Times New Roman" w:hAnsi="Times New Roman" w:cs="Times New Roman"/>
          <w:sz w:val="28"/>
          <w:szCs w:val="28"/>
        </w:rPr>
        <w:t xml:space="preserve"> капитаны </w:t>
      </w:r>
      <w:r w:rsidR="00420998" w:rsidRPr="0016605C">
        <w:rPr>
          <w:rFonts w:ascii="Times New Roman" w:hAnsi="Times New Roman" w:cs="Times New Roman"/>
          <w:sz w:val="28"/>
          <w:szCs w:val="28"/>
        </w:rPr>
        <w:t xml:space="preserve">из каждой группы читают </w:t>
      </w:r>
      <w:r w:rsidR="009D484E">
        <w:rPr>
          <w:rFonts w:ascii="Times New Roman" w:hAnsi="Times New Roman" w:cs="Times New Roman"/>
          <w:sz w:val="28"/>
          <w:szCs w:val="28"/>
        </w:rPr>
        <w:t>групповые сочинения</w:t>
      </w:r>
      <w:r w:rsidR="00D75DF5">
        <w:rPr>
          <w:rFonts w:ascii="Times New Roman" w:hAnsi="Times New Roman" w:cs="Times New Roman"/>
          <w:sz w:val="28"/>
          <w:szCs w:val="28"/>
        </w:rPr>
        <w:t>.</w:t>
      </w:r>
    </w:p>
    <w:p w:rsidR="009D484E" w:rsidRPr="0016605C" w:rsidRDefault="009D484E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F96" w:rsidRDefault="006818E9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 </w:t>
      </w:r>
      <w:r w:rsidR="009D484E">
        <w:rPr>
          <w:rFonts w:ascii="Times New Roman" w:hAnsi="Times New Roman" w:cs="Times New Roman"/>
          <w:sz w:val="28"/>
          <w:szCs w:val="28"/>
        </w:rPr>
        <w:t>урока</w:t>
      </w:r>
      <w:r w:rsidR="00420998" w:rsidRPr="0016605C">
        <w:rPr>
          <w:rFonts w:ascii="Times New Roman" w:hAnsi="Times New Roman" w:cs="Times New Roman"/>
          <w:sz w:val="28"/>
          <w:szCs w:val="28"/>
        </w:rPr>
        <w:t xml:space="preserve"> корреспондент </w:t>
      </w:r>
      <w:r w:rsidR="009D484E">
        <w:rPr>
          <w:rFonts w:ascii="Times New Roman" w:hAnsi="Times New Roman" w:cs="Times New Roman"/>
          <w:sz w:val="28"/>
          <w:szCs w:val="28"/>
        </w:rPr>
        <w:t xml:space="preserve"> школьной газеты  </w:t>
      </w:r>
      <w:r w:rsidR="00420998" w:rsidRPr="0016605C">
        <w:rPr>
          <w:rFonts w:ascii="Times New Roman" w:hAnsi="Times New Roman" w:cs="Times New Roman"/>
          <w:sz w:val="28"/>
          <w:szCs w:val="28"/>
        </w:rPr>
        <w:t>читает</w:t>
      </w:r>
      <w:r>
        <w:rPr>
          <w:rFonts w:ascii="Times New Roman" w:hAnsi="Times New Roman" w:cs="Times New Roman"/>
          <w:sz w:val="28"/>
          <w:szCs w:val="28"/>
        </w:rPr>
        <w:t>наброски своей будущей статьи</w:t>
      </w:r>
      <w:r w:rsidR="00420998" w:rsidRPr="0016605C">
        <w:rPr>
          <w:rFonts w:ascii="Times New Roman" w:hAnsi="Times New Roman" w:cs="Times New Roman"/>
          <w:sz w:val="28"/>
          <w:szCs w:val="28"/>
        </w:rPr>
        <w:t xml:space="preserve"> об уроке.</w:t>
      </w:r>
    </w:p>
    <w:p w:rsidR="006818E9" w:rsidRDefault="006818E9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8E9" w:rsidRDefault="006818E9" w:rsidP="00A56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Приложение.</w:t>
      </w:r>
    </w:p>
    <w:p w:rsidR="00F8601F" w:rsidRDefault="00F8601F" w:rsidP="00A56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208" w:type="dxa"/>
        <w:tblInd w:w="-1028" w:type="dxa"/>
        <w:tblLook w:val="04A0"/>
      </w:tblPr>
      <w:tblGrid>
        <w:gridCol w:w="5136"/>
        <w:gridCol w:w="5072"/>
      </w:tblGrid>
      <w:tr w:rsidR="007E7AB0" w:rsidTr="007E7AB0">
        <w:tc>
          <w:tcPr>
            <w:tcW w:w="5106" w:type="dxa"/>
          </w:tcPr>
          <w:p w:rsidR="007E7AB0" w:rsidRDefault="007E7AB0" w:rsidP="007E7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7E7AB0" w:rsidRDefault="007E7AB0" w:rsidP="007E7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99598" cy="2278380"/>
                  <wp:effectExtent l="19050" t="0" r="5552" b="0"/>
                  <wp:docPr id="10" name="Рисунок 10" descr="C:\Users\user\Desktop\IMG-20171217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IMG-20171217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380" cy="228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AB0" w:rsidRDefault="007E7AB0" w:rsidP="00A56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7E7AB0" w:rsidRDefault="007E7AB0" w:rsidP="007E7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7E7AB0" w:rsidRDefault="007E7AB0" w:rsidP="007E7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1480" cy="2243470"/>
                  <wp:effectExtent l="19050" t="0" r="0" b="0"/>
                  <wp:docPr id="8" name="Рисунок 8" descr="C:\Users\user\Desktop\IMG-20171217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-20171217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562" cy="2249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AB0" w:rsidRDefault="007E7AB0" w:rsidP="00A56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AB0" w:rsidRDefault="007E7AB0" w:rsidP="007E7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AB0" w:rsidRDefault="007E7AB0" w:rsidP="00A56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61A" w:rsidRDefault="00056C8F" w:rsidP="0016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261A">
        <w:rPr>
          <w:rFonts w:ascii="Times New Roman" w:hAnsi="Times New Roman" w:cs="Times New Roman"/>
          <w:sz w:val="28"/>
          <w:szCs w:val="28"/>
        </w:rPr>
        <w:t>№3</w:t>
      </w:r>
    </w:p>
    <w:p w:rsidR="007E7AB0" w:rsidRPr="0016605C" w:rsidRDefault="007E7AB0" w:rsidP="00056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0084" cy="4547937"/>
            <wp:effectExtent l="0" t="0" r="6350" b="5080"/>
            <wp:docPr id="11" name="Рисунок 11" descr="C:\Users\user\Desktop\IMG-2017121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71217-WA00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536" cy="455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AB0" w:rsidRPr="0016605C" w:rsidSect="007A0A76">
      <w:footerReference w:type="default" r:id="rId16"/>
      <w:pgSz w:w="11906" w:h="16838"/>
      <w:pgMar w:top="1276" w:right="1133" w:bottom="709" w:left="2127" w:header="708" w:footer="708" w:gutter="0"/>
      <w:pgBorders w:offsetFrom="page">
        <w:top w:val="crossStitch" w:sz="9" w:space="24" w:color="0F243E" w:themeColor="text2" w:themeShade="80"/>
        <w:left w:val="crossStitch" w:sz="9" w:space="24" w:color="0F243E" w:themeColor="text2" w:themeShade="80"/>
        <w:bottom w:val="crossStitch" w:sz="9" w:space="24" w:color="0F243E" w:themeColor="text2" w:themeShade="80"/>
        <w:right w:val="crossStitch" w:sz="9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CDA" w:rsidRDefault="00FF7CDA" w:rsidP="0016605C">
      <w:pPr>
        <w:spacing w:after="0" w:line="240" w:lineRule="auto"/>
      </w:pPr>
      <w:r>
        <w:separator/>
      </w:r>
    </w:p>
  </w:endnote>
  <w:endnote w:type="continuationSeparator" w:id="1">
    <w:p w:rsidR="00FF7CDA" w:rsidRDefault="00FF7CDA" w:rsidP="0016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5840345"/>
      <w:docPartObj>
        <w:docPartGallery w:val="Page Numbers (Bottom of Page)"/>
        <w:docPartUnique/>
      </w:docPartObj>
    </w:sdtPr>
    <w:sdtContent>
      <w:p w:rsidR="0016605C" w:rsidRDefault="00C122C2">
        <w:pPr>
          <w:pStyle w:val="a8"/>
          <w:jc w:val="right"/>
        </w:pPr>
        <w:r>
          <w:fldChar w:fldCharType="begin"/>
        </w:r>
        <w:r w:rsidR="0016605C">
          <w:instrText>PAGE   \* MERGEFORMAT</w:instrText>
        </w:r>
        <w:r>
          <w:fldChar w:fldCharType="separate"/>
        </w:r>
        <w:r w:rsidR="0098693E">
          <w:rPr>
            <w:noProof/>
          </w:rPr>
          <w:t>1</w:t>
        </w:r>
        <w:r>
          <w:fldChar w:fldCharType="end"/>
        </w:r>
      </w:p>
    </w:sdtContent>
  </w:sdt>
  <w:p w:rsidR="0016605C" w:rsidRDefault="0016605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CDA" w:rsidRDefault="00FF7CDA" w:rsidP="0016605C">
      <w:pPr>
        <w:spacing w:after="0" w:line="240" w:lineRule="auto"/>
      </w:pPr>
      <w:r>
        <w:separator/>
      </w:r>
    </w:p>
  </w:footnote>
  <w:footnote w:type="continuationSeparator" w:id="1">
    <w:p w:rsidR="00FF7CDA" w:rsidRDefault="00FF7CDA" w:rsidP="00166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05D"/>
    <w:multiLevelType w:val="hybridMultilevel"/>
    <w:tmpl w:val="AC42D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73DB6"/>
    <w:multiLevelType w:val="hybridMultilevel"/>
    <w:tmpl w:val="F3BE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C4BB1"/>
    <w:multiLevelType w:val="hybridMultilevel"/>
    <w:tmpl w:val="01628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F99"/>
    <w:rsid w:val="00056C8F"/>
    <w:rsid w:val="00070F99"/>
    <w:rsid w:val="000A4C0E"/>
    <w:rsid w:val="000C0591"/>
    <w:rsid w:val="000D6A73"/>
    <w:rsid w:val="000E5A5C"/>
    <w:rsid w:val="0016605C"/>
    <w:rsid w:val="0025260C"/>
    <w:rsid w:val="00420998"/>
    <w:rsid w:val="004A4FD9"/>
    <w:rsid w:val="00520DC5"/>
    <w:rsid w:val="00576927"/>
    <w:rsid w:val="005D0283"/>
    <w:rsid w:val="00605B9F"/>
    <w:rsid w:val="006818E9"/>
    <w:rsid w:val="00681F59"/>
    <w:rsid w:val="006B1A1F"/>
    <w:rsid w:val="007A0A76"/>
    <w:rsid w:val="007E7AB0"/>
    <w:rsid w:val="0080261A"/>
    <w:rsid w:val="00841876"/>
    <w:rsid w:val="0084617F"/>
    <w:rsid w:val="008D5922"/>
    <w:rsid w:val="0098693E"/>
    <w:rsid w:val="009D484E"/>
    <w:rsid w:val="00A24B3C"/>
    <w:rsid w:val="00A56B58"/>
    <w:rsid w:val="00A81CA1"/>
    <w:rsid w:val="00A969AF"/>
    <w:rsid w:val="00AB67BB"/>
    <w:rsid w:val="00B400C9"/>
    <w:rsid w:val="00B678FA"/>
    <w:rsid w:val="00B906C9"/>
    <w:rsid w:val="00C122C2"/>
    <w:rsid w:val="00C27F65"/>
    <w:rsid w:val="00C35BD7"/>
    <w:rsid w:val="00CC50B7"/>
    <w:rsid w:val="00CD2F96"/>
    <w:rsid w:val="00D15B83"/>
    <w:rsid w:val="00D75DF5"/>
    <w:rsid w:val="00D85DD1"/>
    <w:rsid w:val="00DC24DB"/>
    <w:rsid w:val="00E010BB"/>
    <w:rsid w:val="00E01886"/>
    <w:rsid w:val="00EF7003"/>
    <w:rsid w:val="00F53C15"/>
    <w:rsid w:val="00F8601F"/>
    <w:rsid w:val="00FF7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F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9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6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605C"/>
  </w:style>
  <w:style w:type="paragraph" w:styleId="a8">
    <w:name w:val="footer"/>
    <w:basedOn w:val="a"/>
    <w:link w:val="a9"/>
    <w:uiPriority w:val="99"/>
    <w:unhideWhenUsed/>
    <w:rsid w:val="00166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605C"/>
  </w:style>
  <w:style w:type="table" w:styleId="aa">
    <w:name w:val="Table Grid"/>
    <w:basedOn w:val="a1"/>
    <w:uiPriority w:val="59"/>
    <w:rsid w:val="007E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F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9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6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605C"/>
  </w:style>
  <w:style w:type="paragraph" w:styleId="a8">
    <w:name w:val="footer"/>
    <w:basedOn w:val="a"/>
    <w:link w:val="a9"/>
    <w:uiPriority w:val="99"/>
    <w:unhideWhenUsed/>
    <w:rsid w:val="00166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605C"/>
  </w:style>
  <w:style w:type="table" w:styleId="aa">
    <w:name w:val="Table Grid"/>
    <w:basedOn w:val="a1"/>
    <w:uiPriority w:val="59"/>
    <w:rsid w:val="007E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hyperlink" Target="http://images.yandex.ru/yandsearch?source=wiz&amp;fp=0&amp;uinfo=ww-1263-wh-907-fw-1038-fh-598-pd-1&amp;text=%D0%B8%D1%81%D0%BA%D1%83%D1%81%D1%81%D1%82%D0%B2%D0%BE%20%D0%B1%D0%B0%D0%BB%D1%85%D0%B0%D1%80%D1%81%D0%BA%D0%B8%D1%85%20%D0%BC%D0%B0%D1%81%D1%82%D0%B5%D1%80%D0%BE%D0%B2&amp;noreask=1&amp;pos=2&amp;rpt=simage&amp;lr=28&amp;img_url=http://www.vestikavkaza.ru/upload/medium/nvk/Balkharskoe-remeslo-ne-dolzhno-ischeznut-1-Dagestan-Keramika.jpg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7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2019-04-06T17:10:00Z</cp:lastPrinted>
  <dcterms:created xsi:type="dcterms:W3CDTF">2017-12-10T13:32:00Z</dcterms:created>
  <dcterms:modified xsi:type="dcterms:W3CDTF">2019-04-06T17:11:00Z</dcterms:modified>
</cp:coreProperties>
</file>