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43" w:rsidRPr="00825343" w:rsidRDefault="00825343" w:rsidP="00825343">
      <w:pPr>
        <w:jc w:val="center"/>
        <w:rPr>
          <w:bCs/>
          <w:iCs/>
          <w:caps/>
          <w:shadow/>
          <w:sz w:val="32"/>
          <w:szCs w:val="52"/>
        </w:rPr>
      </w:pPr>
      <w:bookmarkStart w:id="0" w:name="_GoBack"/>
      <w:r w:rsidRPr="00825343">
        <w:rPr>
          <w:bCs/>
          <w:iCs/>
          <w:caps/>
          <w:shadow/>
          <w:sz w:val="32"/>
          <w:szCs w:val="52"/>
        </w:rPr>
        <w:t>Доклад</w:t>
      </w:r>
    </w:p>
    <w:p w:rsidR="00825343" w:rsidRPr="00825343" w:rsidRDefault="00825343" w:rsidP="00825343">
      <w:pPr>
        <w:jc w:val="center"/>
        <w:rPr>
          <w:bCs/>
          <w:iCs/>
          <w:caps/>
          <w:shadow/>
          <w:sz w:val="28"/>
          <w:szCs w:val="52"/>
        </w:rPr>
      </w:pPr>
      <w:r w:rsidRPr="00825343">
        <w:rPr>
          <w:bCs/>
          <w:iCs/>
          <w:shadow/>
          <w:sz w:val="28"/>
          <w:szCs w:val="52"/>
        </w:rPr>
        <w:t>на тему:</w:t>
      </w:r>
    </w:p>
    <w:p w:rsidR="00825343" w:rsidRDefault="00825343" w:rsidP="00825343">
      <w:pPr>
        <w:jc w:val="center"/>
        <w:rPr>
          <w:bCs/>
          <w:iCs/>
          <w:caps/>
          <w:shadow/>
          <w:color w:val="FF0000"/>
          <w:sz w:val="4"/>
          <w:szCs w:val="4"/>
        </w:rPr>
      </w:pPr>
    </w:p>
    <w:p w:rsidR="00825343" w:rsidRDefault="00825343" w:rsidP="00825343">
      <w:pPr>
        <w:jc w:val="center"/>
        <w:rPr>
          <w:bCs/>
          <w:iCs/>
          <w:caps/>
          <w:shadow/>
          <w:color w:val="FF0000"/>
          <w:sz w:val="4"/>
          <w:szCs w:val="4"/>
        </w:rPr>
      </w:pPr>
    </w:p>
    <w:p w:rsidR="00317411" w:rsidRPr="00825343" w:rsidRDefault="00825343" w:rsidP="00825343">
      <w:pPr>
        <w:jc w:val="center"/>
        <w:rPr>
          <w:bCs/>
          <w:iCs/>
          <w:caps/>
          <w:shadow/>
          <w:color w:val="FF0000"/>
          <w:sz w:val="28"/>
          <w:szCs w:val="52"/>
        </w:rPr>
      </w:pPr>
      <w:r w:rsidRPr="00825343">
        <w:rPr>
          <w:bCs/>
          <w:iCs/>
          <w:caps/>
          <w:shadow/>
          <w:color w:val="FF0000"/>
          <w:sz w:val="28"/>
          <w:szCs w:val="52"/>
        </w:rPr>
        <w:t>«</w:t>
      </w:r>
      <w:r w:rsidR="00317411" w:rsidRPr="00825343">
        <w:rPr>
          <w:bCs/>
          <w:iCs/>
          <w:caps/>
          <w:shadow/>
          <w:color w:val="FF0000"/>
          <w:sz w:val="28"/>
          <w:szCs w:val="52"/>
        </w:rPr>
        <w:t xml:space="preserve">Использование информационных технологий на уроках русского </w:t>
      </w:r>
      <w:bookmarkEnd w:id="0"/>
      <w:r w:rsidR="00317411" w:rsidRPr="00825343">
        <w:rPr>
          <w:bCs/>
          <w:iCs/>
          <w:caps/>
          <w:shadow/>
          <w:color w:val="FF0000"/>
          <w:sz w:val="28"/>
          <w:szCs w:val="52"/>
        </w:rPr>
        <w:t>языка и литературы</w:t>
      </w:r>
      <w:r w:rsidRPr="00825343">
        <w:rPr>
          <w:bCs/>
          <w:iCs/>
          <w:caps/>
          <w:shadow/>
          <w:color w:val="FF0000"/>
          <w:sz w:val="28"/>
          <w:szCs w:val="52"/>
        </w:rPr>
        <w:t>»</w:t>
      </w:r>
      <w:r w:rsidR="00317411" w:rsidRPr="00825343">
        <w:rPr>
          <w:bCs/>
          <w:iCs/>
          <w:caps/>
          <w:shadow/>
          <w:color w:val="FF0000"/>
          <w:sz w:val="28"/>
          <w:szCs w:val="52"/>
        </w:rPr>
        <w:t xml:space="preserve"> </w:t>
      </w:r>
    </w:p>
    <w:p w:rsidR="00825343" w:rsidRDefault="00825343" w:rsidP="00E42230">
      <w:pPr>
        <w:pStyle w:val="a3"/>
        <w:spacing w:before="0" w:beforeAutospacing="0" w:after="0" w:afterAutospacing="0"/>
        <w:ind w:firstLine="709"/>
        <w:jc w:val="both"/>
        <w:rPr>
          <w:b/>
          <w:shadow/>
          <w:sz w:val="4"/>
          <w:szCs w:val="4"/>
        </w:rPr>
      </w:pPr>
    </w:p>
    <w:p w:rsidR="00825343" w:rsidRDefault="00825343" w:rsidP="00E42230">
      <w:pPr>
        <w:pStyle w:val="a3"/>
        <w:spacing w:before="0" w:beforeAutospacing="0" w:after="0" w:afterAutospacing="0"/>
        <w:ind w:firstLine="709"/>
        <w:jc w:val="both"/>
        <w:rPr>
          <w:b/>
          <w:shadow/>
          <w:sz w:val="4"/>
          <w:szCs w:val="4"/>
        </w:rPr>
      </w:pPr>
    </w:p>
    <w:p w:rsidR="00825343" w:rsidRDefault="00825343" w:rsidP="00E42230">
      <w:pPr>
        <w:pStyle w:val="a3"/>
        <w:spacing w:before="0" w:beforeAutospacing="0" w:after="0" w:afterAutospacing="0"/>
        <w:ind w:firstLine="709"/>
        <w:jc w:val="both"/>
        <w:rPr>
          <w:b/>
          <w:shadow/>
          <w:sz w:val="4"/>
          <w:szCs w:val="4"/>
        </w:rPr>
      </w:pPr>
    </w:p>
    <w:p w:rsidR="00825343" w:rsidRDefault="00825343" w:rsidP="00E42230">
      <w:pPr>
        <w:pStyle w:val="a3"/>
        <w:spacing w:before="0" w:beforeAutospacing="0" w:after="0" w:afterAutospacing="0"/>
        <w:ind w:firstLine="709"/>
        <w:jc w:val="both"/>
        <w:rPr>
          <w:b/>
          <w:shadow/>
          <w:sz w:val="4"/>
          <w:szCs w:val="4"/>
        </w:rPr>
      </w:pPr>
    </w:p>
    <w:p w:rsidR="00D022EF" w:rsidRPr="00825343" w:rsidRDefault="00D022EF" w:rsidP="00E42230">
      <w:pPr>
        <w:pStyle w:val="a3"/>
        <w:spacing w:before="0" w:beforeAutospacing="0" w:after="0" w:afterAutospacing="0"/>
        <w:ind w:firstLine="709"/>
        <w:jc w:val="both"/>
        <w:rPr>
          <w:shadow/>
        </w:rPr>
      </w:pPr>
      <w:r w:rsidRPr="00825343">
        <w:rPr>
          <w:b/>
          <w:shadow/>
        </w:rPr>
        <w:t xml:space="preserve">Урок в современной школе: </w:t>
      </w:r>
      <w:r w:rsidRPr="00825343">
        <w:rPr>
          <w:shadow/>
        </w:rPr>
        <w:t>Каким он должен быть? Устарели ли требования,предъявляемые к построению урока, методика его проведения? Конечно же, нет. Триединство целей(обучающая, развивающая и воспитывающая) -обязательный компонент любого урока.</w:t>
      </w:r>
    </w:p>
    <w:p w:rsidR="00D022EF" w:rsidRPr="00825343" w:rsidRDefault="00D022EF" w:rsidP="00E42230">
      <w:pPr>
        <w:pStyle w:val="a3"/>
        <w:spacing w:before="0" w:beforeAutospacing="0" w:after="0" w:afterAutospacing="0"/>
        <w:ind w:firstLine="709"/>
        <w:jc w:val="both"/>
        <w:rPr>
          <w:shadow/>
        </w:rPr>
      </w:pPr>
      <w:r w:rsidRPr="00825343">
        <w:rPr>
          <w:shadow/>
        </w:rPr>
        <w:t xml:space="preserve">Однако современная жизнь вносит свои коррективы в методику преподавания. Сегодня нет такого преподавателя, который не мечтал бы о том,чтобы его общение с учащимися было бы увлекательным, интересным, эмоциональным, а главное - тем ценным приобретением, которое бы ученики смогли преобразовать в собственное мировосприятие и мироощущение. Формирование нового мышления неразрывно связано с тем информационным пространством, в котором проживает ученик, в котором познает окружающую действительность, в котором он активно действует. </w:t>
      </w:r>
    </w:p>
    <w:p w:rsidR="00D022EF" w:rsidRPr="00825343" w:rsidRDefault="00D022EF" w:rsidP="00E42230">
      <w:pPr>
        <w:pStyle w:val="a3"/>
        <w:spacing w:before="0" w:beforeAutospacing="0" w:after="0" w:afterAutospacing="0"/>
        <w:ind w:firstLine="709"/>
        <w:jc w:val="both"/>
        <w:rPr>
          <w:shadow/>
        </w:rPr>
      </w:pPr>
      <w:r w:rsidRPr="00825343">
        <w:rPr>
          <w:shadow/>
        </w:rPr>
        <w:t xml:space="preserve">Эффективным средством активизации познавательной, рефлексивной деятельности учащихся является использование информационных технологий в образовательном и самообразовательном процессе. ИКТ - обобщающее понятие, описывающее различные устройства,механизмы, способы, алгоритмы обработки информации. </w:t>
      </w:r>
    </w:p>
    <w:p w:rsidR="00D022EF" w:rsidRPr="00825343" w:rsidRDefault="00D022EF" w:rsidP="00E42230">
      <w:pPr>
        <w:pStyle w:val="a3"/>
        <w:spacing w:before="0" w:beforeAutospacing="0" w:after="0" w:afterAutospacing="0"/>
        <w:ind w:firstLine="709"/>
        <w:jc w:val="both"/>
        <w:rPr>
          <w:shadow/>
        </w:rPr>
      </w:pPr>
      <w:r w:rsidRPr="00825343">
        <w:rPr>
          <w:shadow/>
        </w:rPr>
        <w:t>Основные преимущества ИКТ: позволяет разнообразить формы работы, деятельность учащихся, активизировать внимание, повышает творческий потенциал личности.</w:t>
      </w:r>
    </w:p>
    <w:p w:rsidR="00D022EF" w:rsidRPr="00825343" w:rsidRDefault="00D022EF" w:rsidP="00E42230">
      <w:pPr>
        <w:pStyle w:val="a3"/>
        <w:spacing w:before="0" w:beforeAutospacing="0" w:after="0" w:afterAutospacing="0"/>
        <w:ind w:firstLine="709"/>
        <w:jc w:val="both"/>
        <w:rPr>
          <w:shadow/>
        </w:rPr>
      </w:pPr>
      <w:r w:rsidRPr="00825343">
        <w:rPr>
          <w:shadow/>
        </w:rPr>
        <w:t xml:space="preserve">ИКТ интенсифицирует процесс обучения: повышает темп урока, увеличивает долю самостоятельной работы учащихся, позволяет проверить усвоение теории у всех учащихся, углубить степень отработки практических умений и навыков, вести дифференцированную работу с каждым учеником. </w:t>
      </w:r>
    </w:p>
    <w:p w:rsidR="00D022EF" w:rsidRPr="00825343" w:rsidRDefault="00D022EF" w:rsidP="00E42230">
      <w:pPr>
        <w:pStyle w:val="a3"/>
        <w:spacing w:before="0" w:beforeAutospacing="0" w:after="0" w:afterAutospacing="0"/>
        <w:ind w:firstLine="709"/>
        <w:jc w:val="both"/>
        <w:rPr>
          <w:shadow/>
        </w:rPr>
      </w:pPr>
      <w:r w:rsidRPr="00825343">
        <w:rPr>
          <w:shadow/>
        </w:rPr>
        <w:t>ИКТ целесообразно использовать при изложении но</w:t>
      </w:r>
      <w:r w:rsidR="00E42230" w:rsidRPr="00825343">
        <w:rPr>
          <w:shadow/>
        </w:rPr>
        <w:t>вого материала (демонстрационно</w:t>
      </w:r>
      <w:r w:rsidRPr="00825343">
        <w:rPr>
          <w:shadow/>
        </w:rPr>
        <w:t>-энциклопедические программы), закреплении изложенного материала (тренинг - разнообразные обучающие программы), в системе контроля и проверки (тестирование с оцениванием,контролирующие программы), для самостоятельной работы учащихся (обучающие программы,энциклопедии, развивающие программы), при возможности отказа от классно-урочной системы:проведение интегрированных уроков по методу проектов, для тренировки конкретных способностей учащихся (внимание, память</w:t>
      </w:r>
      <w:r w:rsidR="000C29C1" w:rsidRPr="00825343">
        <w:rPr>
          <w:shadow/>
        </w:rPr>
        <w:t xml:space="preserve">, </w:t>
      </w:r>
      <w:r w:rsidRPr="00825343">
        <w:rPr>
          <w:shadow/>
        </w:rPr>
        <w:t xml:space="preserve">мышление). </w:t>
      </w:r>
    </w:p>
    <w:p w:rsidR="00D022EF" w:rsidRPr="00825343" w:rsidRDefault="00D022EF" w:rsidP="00E42230">
      <w:pPr>
        <w:pStyle w:val="a3"/>
        <w:spacing w:before="0" w:beforeAutospacing="0" w:after="0" w:afterAutospacing="0"/>
        <w:ind w:firstLine="709"/>
        <w:jc w:val="both"/>
        <w:rPr>
          <w:shadow/>
        </w:rPr>
      </w:pPr>
      <w:r w:rsidRPr="00825343">
        <w:rPr>
          <w:shadow/>
        </w:rPr>
        <w:t xml:space="preserve">Использование информационных технологий является одной из актуальных проблем современной методики преподавания филологических дисциплин. Я считаю применение информационных технологий необходимым на уроках русского языка, литературы и мотивирую это тем, что они способствуют совершенствованию практических умений и навыков, позволяют эффективно организовать самостоятельную работу и индивидуализировать процесс обучения, повышают интерес к урокам русского языка и литературы, активизируют познавательную деятельность учащихся,осовременивают урок. </w:t>
      </w:r>
    </w:p>
    <w:p w:rsidR="00D022EF" w:rsidRPr="00825343" w:rsidRDefault="00D022EF" w:rsidP="00E42230">
      <w:pPr>
        <w:pStyle w:val="a3"/>
        <w:spacing w:before="0" w:beforeAutospacing="0" w:after="0" w:afterAutospacing="0"/>
        <w:ind w:firstLine="709"/>
        <w:jc w:val="both"/>
        <w:rPr>
          <w:shadow/>
        </w:rPr>
      </w:pPr>
      <w:r w:rsidRPr="00825343">
        <w:rPr>
          <w:shadow/>
        </w:rPr>
        <w:t>Учитывая особенности преподавания русского языка и литературы в школе применяю компьютерные технологии в обучении этих предметов по нескольким направлениям как в урочной, так и во внеурочной деятельности: как банк справочного материала, как средство управлением учением ученика, динамическое средство условной наглядности, средство организации проблемной ситуации, способствующее исследовательской работе учащихся. Компьютерные технологии способствуют научной организации труда ученика и учителя, самостоятельной исследовательской работе учеников для подготовки к уроку, научно -практическим конференциям, семинарам.</w:t>
      </w:r>
    </w:p>
    <w:p w:rsidR="00D022EF" w:rsidRPr="00825343" w:rsidRDefault="00D022EF" w:rsidP="00E42230">
      <w:pPr>
        <w:pStyle w:val="a3"/>
        <w:spacing w:before="0" w:beforeAutospacing="0" w:after="0" w:afterAutospacing="0"/>
        <w:ind w:firstLine="709"/>
        <w:jc w:val="both"/>
        <w:rPr>
          <w:shadow/>
        </w:rPr>
      </w:pPr>
      <w:r w:rsidRPr="00825343">
        <w:rPr>
          <w:shadow/>
        </w:rPr>
        <w:t>Хочу поделиться опытом внедрения информационных технологий на своих уроках.У меня в кабинете русского языка установлены компьютер, мультимедий</w:t>
      </w:r>
      <w:r w:rsidR="000C29C1" w:rsidRPr="00825343">
        <w:rPr>
          <w:shadow/>
        </w:rPr>
        <w:t>ный проектор</w:t>
      </w:r>
      <w:r w:rsidRPr="00825343">
        <w:rPr>
          <w:shadow/>
        </w:rPr>
        <w:t xml:space="preserve">, имеется постоянный доступ к сети </w:t>
      </w:r>
      <w:proofErr w:type="spellStart"/>
      <w:r w:rsidRPr="00825343">
        <w:rPr>
          <w:shadow/>
        </w:rPr>
        <w:t>Internet</w:t>
      </w:r>
      <w:proofErr w:type="spellEnd"/>
      <w:r w:rsidRPr="00825343">
        <w:rPr>
          <w:shadow/>
        </w:rPr>
        <w:t xml:space="preserve">. Я по-разному применяю компьютер в работе: на уроках,на факультативных занятиях, во внеклассной работе по предметам, в исследовательской работе, при обмене информацией с учащимися с помощью электронной почты и т. д.Компьютер использую на всех этапах обучения:при объяснении нового материала, закреплении,повторении, контроле знаний, умений и навыков.При этом для ученика он выполняет различные функции: учителя, рабочего инструмента, объекта обучения, сотрудничающего коллектива, игровой среды. В функции учителя </w:t>
      </w:r>
      <w:r w:rsidRPr="00825343">
        <w:rPr>
          <w:shadow/>
        </w:rPr>
        <w:lastRenderedPageBreak/>
        <w:t>компьютер представляет источник учебной информации(частично или полностью заменяющий учителя и книгу), наглядное пособие (качественно нового уровня с возможностями мультимедиа и телекоммуникаций), индивидуальное информационное пространство, тренажер, средство диагностики и контроля.</w:t>
      </w:r>
    </w:p>
    <w:p w:rsidR="00D022EF" w:rsidRPr="00825343" w:rsidRDefault="00D022EF" w:rsidP="00E42230">
      <w:pPr>
        <w:pStyle w:val="a3"/>
        <w:spacing w:before="0" w:beforeAutospacing="0" w:after="0" w:afterAutospacing="0"/>
        <w:ind w:firstLine="709"/>
        <w:jc w:val="both"/>
        <w:rPr>
          <w:shadow/>
        </w:rPr>
      </w:pPr>
      <w:r w:rsidRPr="00825343">
        <w:rPr>
          <w:shadow/>
        </w:rPr>
        <w:t xml:space="preserve">Я применяю компьютер на уроках, во-первых,для того, чтобы решать специальные практические задачи, записанные в программе по русскому языку и литературе: формирование прочных орфографических и пунктуационных умений и навыков, обогащение словарного запаса,овладение нормами литературного языка, знание лингвистических и литературоведческих терминов, формирование </w:t>
      </w:r>
      <w:proofErr w:type="spellStart"/>
      <w:r w:rsidRPr="00825343">
        <w:rPr>
          <w:shadow/>
        </w:rPr>
        <w:t>общеучебных</w:t>
      </w:r>
      <w:proofErr w:type="spellEnd"/>
      <w:r w:rsidRPr="00825343">
        <w:rPr>
          <w:shadow/>
        </w:rPr>
        <w:t xml:space="preserve"> умений и навыков.</w:t>
      </w:r>
    </w:p>
    <w:p w:rsidR="00D022EF" w:rsidRPr="00825343" w:rsidRDefault="00D022EF" w:rsidP="00E42230">
      <w:pPr>
        <w:pStyle w:val="a3"/>
        <w:spacing w:before="0" w:beforeAutospacing="0" w:after="0" w:afterAutospacing="0"/>
        <w:ind w:firstLine="709"/>
        <w:jc w:val="both"/>
        <w:rPr>
          <w:shadow/>
        </w:rPr>
      </w:pPr>
      <w:r w:rsidRPr="00825343">
        <w:rPr>
          <w:shadow/>
        </w:rPr>
        <w:t>Во-вторых, при организации самостоятельной работы учащихся по формированию основополагающих знаний школьного курса,по коррекции и учету знаний учащихся используется обучение и тестирование с помощью компьютера. Тестовый контроль и формирование умений и навыков с помощью компьютера предполагает возможность быстрее и объективнее, чем при традиционном способе, выявить знание и незнание обучающегося. Этот способ организации учебного процесса удобен и прост для оценивания в современной системе обработки информации.</w:t>
      </w:r>
    </w:p>
    <w:p w:rsidR="00D022EF" w:rsidRPr="00825343" w:rsidRDefault="00D022EF" w:rsidP="00E42230">
      <w:pPr>
        <w:pStyle w:val="a3"/>
        <w:spacing w:before="0" w:beforeAutospacing="0" w:after="0" w:afterAutospacing="0"/>
        <w:ind w:firstLine="709"/>
        <w:jc w:val="both"/>
        <w:rPr>
          <w:shadow/>
        </w:rPr>
      </w:pPr>
      <w:r w:rsidRPr="00825343">
        <w:rPr>
          <w:shadow/>
        </w:rPr>
        <w:t>В-третьих, применение информационных технологий позволяет формировать ключевые компетенции учащихся. Помогают решить эти проблемы учебные компьютерные программы по русскому языку и литературе, которых в настоящее время создано достаточно много.Они позволяют повысить интерес учащихся к предмету, успеваемость и качество знаний учащихся, сэкономить время на опрос, дают возможность учащимся самостоятельно заниматься не только на уроках, но и в домашних условиях, помогают и учителю повысить уровень своих знаний.</w:t>
      </w:r>
    </w:p>
    <w:p w:rsidR="00D022EF" w:rsidRPr="00825343" w:rsidRDefault="00D022EF" w:rsidP="00E42230">
      <w:pPr>
        <w:pStyle w:val="a3"/>
        <w:spacing w:before="0" w:beforeAutospacing="0" w:after="0" w:afterAutospacing="0"/>
        <w:ind w:firstLine="709"/>
        <w:jc w:val="both"/>
        <w:rPr>
          <w:b/>
          <w:bCs/>
          <w:shadow/>
          <w:color w:val="7030A0"/>
        </w:rPr>
      </w:pPr>
      <w:r w:rsidRPr="00825343">
        <w:rPr>
          <w:b/>
          <w:bCs/>
          <w:shadow/>
          <w:color w:val="7030A0"/>
        </w:rPr>
        <w:t>Применение интерактивной доски в процессе обучения</w:t>
      </w:r>
    </w:p>
    <w:p w:rsidR="00D022EF" w:rsidRPr="00825343" w:rsidRDefault="00D022EF" w:rsidP="00E42230">
      <w:pPr>
        <w:pStyle w:val="a3"/>
        <w:spacing w:before="0" w:beforeAutospacing="0" w:after="0" w:afterAutospacing="0"/>
        <w:ind w:firstLine="709"/>
        <w:jc w:val="both"/>
        <w:rPr>
          <w:shadow/>
        </w:rPr>
      </w:pPr>
      <w:r w:rsidRPr="00825343">
        <w:rPr>
          <w:shadow/>
        </w:rPr>
        <w:t>Активно использую интерактивную доску и мультимедийный проектор. Использование доски позволяет учитывать возрастные и психологические особенности учащихся разных классов, создавать благоприятный психологический климат на уроке, сохранять интерес детей к предмету, поддерживать условия для самовыражения учащихся. Один из классиков сказал: "Лучший отдых - это смена деятельности". Использование интерактивной доски позволяет разнообразить работу на уроке,применять научную организацию труда учащихся, а также использовать такой немаловажный элемент обучения, как игра. Яркие образы, впечатляющие краски, безграничные возможности для фантазии позволяют ученикам средних классов в форме игры легко усвоить учебный материал. Так, например, на уроке пишут на доске различными цветами,используют библиотеку ресурсов и рисунков. Зная возможности интерактивной доски, учитывая индивидуальные особенности учащихся конкретного класса, я готовлю весь необходимый текстовый и графический материал заранее и в нужном темпе использую его на уроке. В несколько раз повышается эффективность урока, исчезает монотонность в преподавании. То, что ученик видит на большом экране подчас с музыкальным сопровождением и визуальными эффектами, надолго остаётся у него в памяти. Учащиеся перестают отвлекаться от темы урока, концентрируют свое внимание на отрабатываемом материале.</w:t>
      </w:r>
    </w:p>
    <w:p w:rsidR="00D022EF" w:rsidRPr="00825343" w:rsidRDefault="00D022EF" w:rsidP="00E42230">
      <w:pPr>
        <w:pStyle w:val="a3"/>
        <w:spacing w:before="0" w:beforeAutospacing="0" w:after="0" w:afterAutospacing="0"/>
        <w:ind w:firstLine="709"/>
        <w:jc w:val="both"/>
        <w:rPr>
          <w:b/>
          <w:bCs/>
          <w:shadow/>
          <w:color w:val="7030A0"/>
        </w:rPr>
      </w:pPr>
      <w:r w:rsidRPr="00825343">
        <w:rPr>
          <w:b/>
          <w:bCs/>
          <w:shadow/>
          <w:color w:val="7030A0"/>
        </w:rPr>
        <w:t xml:space="preserve">Использую следующие формы работы с интерактивной доской: </w:t>
      </w:r>
    </w:p>
    <w:p w:rsidR="00D022EF" w:rsidRPr="00825343" w:rsidRDefault="00D022EF" w:rsidP="00E42230">
      <w:pPr>
        <w:numPr>
          <w:ilvl w:val="0"/>
          <w:numId w:val="1"/>
        </w:numPr>
        <w:ind w:left="0" w:firstLine="709"/>
        <w:jc w:val="both"/>
        <w:rPr>
          <w:b/>
          <w:bCs/>
          <w:shadow/>
        </w:rPr>
      </w:pPr>
    </w:p>
    <w:p w:rsidR="00D022EF" w:rsidRPr="00825343" w:rsidRDefault="00D022EF" w:rsidP="00E42230">
      <w:pPr>
        <w:numPr>
          <w:ilvl w:val="0"/>
          <w:numId w:val="2"/>
        </w:numPr>
        <w:ind w:left="0" w:firstLine="709"/>
        <w:jc w:val="both"/>
        <w:rPr>
          <w:shadow/>
        </w:rPr>
      </w:pPr>
      <w:r w:rsidRPr="00825343">
        <w:rPr>
          <w:shadow/>
        </w:rPr>
        <w:t xml:space="preserve">работа с текстом и изображениями; </w:t>
      </w:r>
    </w:p>
    <w:p w:rsidR="00D022EF" w:rsidRPr="00825343" w:rsidRDefault="00D022EF" w:rsidP="00E42230">
      <w:pPr>
        <w:numPr>
          <w:ilvl w:val="0"/>
          <w:numId w:val="2"/>
        </w:numPr>
        <w:ind w:left="0" w:firstLine="709"/>
        <w:jc w:val="both"/>
        <w:rPr>
          <w:shadow/>
        </w:rPr>
      </w:pPr>
      <w:r w:rsidRPr="00825343">
        <w:rPr>
          <w:shadow/>
        </w:rPr>
        <w:t xml:space="preserve">создание заметок с помощью электронных чернил; </w:t>
      </w:r>
    </w:p>
    <w:p w:rsidR="00D022EF" w:rsidRPr="00825343" w:rsidRDefault="00D022EF" w:rsidP="00E42230">
      <w:pPr>
        <w:numPr>
          <w:ilvl w:val="0"/>
          <w:numId w:val="2"/>
        </w:numPr>
        <w:ind w:left="0" w:firstLine="709"/>
        <w:jc w:val="both"/>
        <w:rPr>
          <w:shadow/>
        </w:rPr>
      </w:pPr>
      <w:r w:rsidRPr="00825343">
        <w:rPr>
          <w:shadow/>
        </w:rPr>
        <w:t xml:space="preserve">коллективный просмотр электронных энциклопедий и хрестоматий; </w:t>
      </w:r>
    </w:p>
    <w:p w:rsidR="00D022EF" w:rsidRPr="00825343" w:rsidRDefault="00D022EF" w:rsidP="00E42230">
      <w:pPr>
        <w:numPr>
          <w:ilvl w:val="0"/>
          <w:numId w:val="2"/>
        </w:numPr>
        <w:ind w:left="0" w:firstLine="709"/>
        <w:jc w:val="both"/>
        <w:rPr>
          <w:shadow/>
        </w:rPr>
      </w:pPr>
      <w:r w:rsidRPr="00825343">
        <w:rPr>
          <w:shadow/>
        </w:rPr>
        <w:t>коллективная работа с заданиями электронных образовательных программ "1С: Репетитор. Русский язык", "Фраза" и др.;</w:t>
      </w:r>
    </w:p>
    <w:p w:rsidR="00D022EF" w:rsidRPr="00825343" w:rsidRDefault="00D022EF" w:rsidP="00E42230">
      <w:pPr>
        <w:numPr>
          <w:ilvl w:val="0"/>
          <w:numId w:val="2"/>
        </w:numPr>
        <w:ind w:left="0" w:firstLine="709"/>
        <w:jc w:val="both"/>
        <w:rPr>
          <w:shadow/>
        </w:rPr>
      </w:pPr>
      <w:r w:rsidRPr="00825343">
        <w:rPr>
          <w:shadow/>
        </w:rPr>
        <w:t>коллективная работа с электронными образовательными ресурсами;</w:t>
      </w:r>
    </w:p>
    <w:p w:rsidR="00D022EF" w:rsidRPr="00825343" w:rsidRDefault="00D022EF" w:rsidP="00E42230">
      <w:pPr>
        <w:numPr>
          <w:ilvl w:val="0"/>
          <w:numId w:val="2"/>
        </w:numPr>
        <w:ind w:left="0" w:firstLine="709"/>
        <w:jc w:val="both"/>
        <w:rPr>
          <w:shadow/>
        </w:rPr>
      </w:pPr>
      <w:r w:rsidRPr="00825343">
        <w:rPr>
          <w:shadow/>
        </w:rPr>
        <w:t xml:space="preserve">создание с помощью шаблонов и изображений собственных заданий для занятий; </w:t>
      </w:r>
    </w:p>
    <w:p w:rsidR="00D022EF" w:rsidRPr="00825343" w:rsidRDefault="00D022EF" w:rsidP="00E42230">
      <w:pPr>
        <w:numPr>
          <w:ilvl w:val="0"/>
          <w:numId w:val="2"/>
        </w:numPr>
        <w:ind w:left="0" w:firstLine="709"/>
        <w:jc w:val="both"/>
        <w:rPr>
          <w:shadow/>
        </w:rPr>
      </w:pPr>
      <w:r w:rsidRPr="00825343">
        <w:rPr>
          <w:shadow/>
        </w:rPr>
        <w:t>демонстрация и нанесение заметок поверх образовательных видеоклипов;</w:t>
      </w:r>
    </w:p>
    <w:p w:rsidR="00D022EF" w:rsidRPr="00825343" w:rsidRDefault="00D022EF" w:rsidP="00E42230">
      <w:pPr>
        <w:numPr>
          <w:ilvl w:val="0"/>
          <w:numId w:val="2"/>
        </w:numPr>
        <w:ind w:left="0" w:firstLine="709"/>
        <w:jc w:val="both"/>
        <w:rPr>
          <w:shadow/>
        </w:rPr>
      </w:pPr>
      <w:r w:rsidRPr="00825343">
        <w:rPr>
          <w:shadow/>
        </w:rPr>
        <w:t>демонстрация презентаций, созданных учащимися;</w:t>
      </w:r>
    </w:p>
    <w:p w:rsidR="00D022EF" w:rsidRPr="00825343" w:rsidRDefault="00D022EF" w:rsidP="00E42230">
      <w:pPr>
        <w:numPr>
          <w:ilvl w:val="0"/>
          <w:numId w:val="2"/>
        </w:numPr>
        <w:ind w:left="0" w:firstLine="709"/>
        <w:jc w:val="both"/>
        <w:rPr>
          <w:shadow/>
        </w:rPr>
      </w:pPr>
      <w:r w:rsidRPr="00825343">
        <w:rPr>
          <w:shadow/>
        </w:rPr>
        <w:t>использование электронных интерактивных образовательных ресурсов.</w:t>
      </w:r>
    </w:p>
    <w:p w:rsidR="00D022EF" w:rsidRPr="00825343" w:rsidRDefault="00D022EF" w:rsidP="00E42230">
      <w:pPr>
        <w:pStyle w:val="a3"/>
        <w:spacing w:before="0" w:beforeAutospacing="0" w:after="0" w:afterAutospacing="0"/>
        <w:ind w:firstLine="709"/>
        <w:jc w:val="both"/>
        <w:rPr>
          <w:shadow/>
        </w:rPr>
      </w:pPr>
      <w:r w:rsidRPr="00825343">
        <w:rPr>
          <w:shadow/>
        </w:rPr>
        <w:t xml:space="preserve">Как и любое техническое средство,интерактивная доска не может использоваться весь урок и, согласно санитарно-гигиеническим нормам, с ней разрешается работать не более 20минут. Остальное время на уроке используется по усмотрению учителя. Согласно мнению родителей и наблюдению учителей, у учащихся сократилось время на выполнение домашнего задания. Это </w:t>
      </w:r>
      <w:r w:rsidRPr="00825343">
        <w:rPr>
          <w:shadow/>
        </w:rPr>
        <w:lastRenderedPageBreak/>
        <w:t xml:space="preserve">объясняется тем, что ребенок лучше усваивает материал на уроке. Улучшается внимание и память учащихся, снимается стрессовая ситуация и эмоциональное напряжение. В связи с тем, что на уроке выполняется больший объём работы чем раньше, то для отработки материала дома тратится гораздо меньше времени. Это немаловажный фактор в оздоровлении детей. </w:t>
      </w:r>
    </w:p>
    <w:p w:rsidR="00D022EF" w:rsidRPr="00825343" w:rsidRDefault="00D022EF" w:rsidP="00E42230">
      <w:pPr>
        <w:pStyle w:val="a3"/>
        <w:spacing w:before="0" w:beforeAutospacing="0" w:after="0" w:afterAutospacing="0"/>
        <w:ind w:firstLine="709"/>
        <w:jc w:val="both"/>
        <w:rPr>
          <w:b/>
          <w:bCs/>
          <w:shadow/>
        </w:rPr>
      </w:pPr>
      <w:r w:rsidRPr="00825343">
        <w:rPr>
          <w:b/>
          <w:bCs/>
          <w:shadow/>
        </w:rPr>
        <w:t>ЦОР</w:t>
      </w:r>
      <w:r w:rsidRPr="00825343">
        <w:rPr>
          <w:b/>
          <w:bCs/>
          <w:shadow/>
          <w:color w:val="7030A0"/>
        </w:rPr>
        <w:t>, ЭОР в образовательном процессе, их преимущества</w:t>
      </w:r>
    </w:p>
    <w:p w:rsidR="00D022EF" w:rsidRPr="00825343" w:rsidRDefault="00D022EF" w:rsidP="00E42230">
      <w:pPr>
        <w:pStyle w:val="a3"/>
        <w:spacing w:before="0" w:beforeAutospacing="0" w:after="0" w:afterAutospacing="0"/>
        <w:ind w:firstLine="709"/>
        <w:jc w:val="both"/>
        <w:rPr>
          <w:shadow/>
        </w:rPr>
      </w:pPr>
      <w:r w:rsidRPr="00825343">
        <w:rPr>
          <w:shadow/>
        </w:rPr>
        <w:t xml:space="preserve">Широко использую электронные пособия виртуальной школы "Кирилл и Мефодий", основной частью которых являются электронные уроки литературы с 5 по 11 классы, представляющие собой справочник по теории литературы,энциклопедические статьи. Приобщиться к художественному миру поэтов и писателей русской литературы позволяют </w:t>
      </w:r>
      <w:proofErr w:type="spellStart"/>
      <w:r w:rsidRPr="00825343">
        <w:rPr>
          <w:shadow/>
        </w:rPr>
        <w:t>видеоматериалы,медиаиллюстрации</w:t>
      </w:r>
      <w:proofErr w:type="spellEnd"/>
      <w:r w:rsidRPr="00825343">
        <w:rPr>
          <w:shadow/>
        </w:rPr>
        <w:t xml:space="preserve">, которые можно </w:t>
      </w:r>
      <w:proofErr w:type="spellStart"/>
      <w:r w:rsidRPr="00825343">
        <w:rPr>
          <w:shadow/>
        </w:rPr>
        <w:t>копировать,увеличивать</w:t>
      </w:r>
      <w:proofErr w:type="spellEnd"/>
      <w:r w:rsidRPr="00825343">
        <w:rPr>
          <w:shadow/>
        </w:rPr>
        <w:t xml:space="preserve">, распечатывать отдельно от текста.Каждый курс снабжен журналом учета работы ученика, вопросами и задачами, имеет поисковую систему. Учитель имеет возможность составить индивидуальный тест в зависимости от потребностей ученика, а журнал результатов позволит оценить уровень знаний учащегося по различным темам курса. Встречаются несколько видов контрольных заданий: вопросы с выбором ответа из предлагаемых вариантов и тесты с возможностью численного ввода результата.Использую Большую энциклопедию КМ. Уникальна электронная библиотека текстов "Хрестоматия по русской литературе", содержащая все ключевые произведения школьной программы с 5 по 11 класс,биографии и фотографии писателей. Благодаря интерактивному содержанию здесь возможно работать с одним или несколькими произведениями одновременно, создавать закладки, обращаться к культурно-историческим комментариям. В работе с поэтическим наследием предпочтение отдаю электронной </w:t>
      </w:r>
      <w:r w:rsidR="00825343">
        <w:rPr>
          <w:shadow/>
        </w:rPr>
        <w:t>хрестоматии "Русская поэзия XV</w:t>
      </w:r>
      <w:r w:rsidRPr="00825343">
        <w:rPr>
          <w:shadow/>
        </w:rPr>
        <w:t>- XX</w:t>
      </w:r>
      <w:r w:rsidR="00825343">
        <w:rPr>
          <w:shadow/>
        </w:rPr>
        <w:t xml:space="preserve"> </w:t>
      </w:r>
      <w:r w:rsidRPr="00825343">
        <w:rPr>
          <w:shadow/>
        </w:rPr>
        <w:t>веков". Экскурс по произведен</w:t>
      </w:r>
      <w:r w:rsidR="00825343">
        <w:rPr>
          <w:shadow/>
        </w:rPr>
        <w:t xml:space="preserve">иям от силлабической поэзии </w:t>
      </w:r>
      <w:proofErr w:type="spellStart"/>
      <w:r w:rsidR="00825343">
        <w:rPr>
          <w:shadow/>
        </w:rPr>
        <w:t>XV</w:t>
      </w:r>
      <w:r w:rsidRPr="00825343">
        <w:rPr>
          <w:shadow/>
        </w:rPr>
        <w:t>в</w:t>
      </w:r>
      <w:proofErr w:type="spellEnd"/>
      <w:r w:rsidRPr="00825343">
        <w:rPr>
          <w:shadow/>
        </w:rPr>
        <w:t xml:space="preserve">. до разнообразных поэтических школ и направлений первой половины </w:t>
      </w:r>
      <w:proofErr w:type="spellStart"/>
      <w:r w:rsidRPr="00825343">
        <w:rPr>
          <w:shadow/>
        </w:rPr>
        <w:t>XXв</w:t>
      </w:r>
      <w:proofErr w:type="spellEnd"/>
      <w:r w:rsidRPr="00825343">
        <w:rPr>
          <w:shadow/>
        </w:rPr>
        <w:t xml:space="preserve">. позволяет учащимся комплексно работать с текстом, в том числе маркировать, комментировать,создавать закладки в тексте. </w:t>
      </w:r>
    </w:p>
    <w:p w:rsidR="00D022EF" w:rsidRPr="00825343" w:rsidRDefault="00D022EF" w:rsidP="00E42230">
      <w:pPr>
        <w:pStyle w:val="a3"/>
        <w:spacing w:before="0" w:beforeAutospacing="0" w:after="0" w:afterAutospacing="0"/>
        <w:ind w:firstLine="709"/>
        <w:jc w:val="both"/>
        <w:rPr>
          <w:shadow/>
        </w:rPr>
      </w:pPr>
      <w:r w:rsidRPr="00825343">
        <w:rPr>
          <w:shadow/>
        </w:rPr>
        <w:t xml:space="preserve">По русскому языку из серии виртуальная школа"Кирилл и Мефодий" для промежуточного,итогового тестирования, работы над ошибками использую репетитор. Учебный материал наCD-дисках представлен в конспективном виде с иллюстрациями. Можно подключить или отключить голос диктора. Материал подается небольшими порциями, что позволяет учителю давать свои комментарии, а учащимся делать записи в тетради.Теоретический материал снабжен задачами для общего обсуждения. Представляют интерес тесты с выбором ответов. На дисках имеются справочники по теоретическому материалу.Повысить грамотность, развить навыки аналитического мышления учащихся помогает учебное пособие "Страна </w:t>
      </w:r>
      <w:r w:rsidR="000C29C1" w:rsidRPr="00825343">
        <w:rPr>
          <w:shadow/>
        </w:rPr>
        <w:t xml:space="preserve"> "</w:t>
      </w:r>
      <w:proofErr w:type="spellStart"/>
      <w:r w:rsidRPr="00825343">
        <w:rPr>
          <w:shadow/>
        </w:rPr>
        <w:t>Лингвиния</w:t>
      </w:r>
      <w:proofErr w:type="spellEnd"/>
      <w:r w:rsidRPr="00825343">
        <w:rPr>
          <w:shadow/>
        </w:rPr>
        <w:t>". Беру из этой программы диктанты, тренинги, электронные статьи из словарей и справочников. Из серии "В помощь учителю" (издательство "Учитель")привлекает сборник дифференцированных заданий.На основании этого материала сформировала свой банк дифференцированных программ по русскому языку:</w:t>
      </w:r>
      <w:r w:rsidR="00825343">
        <w:rPr>
          <w:shadow/>
        </w:rPr>
        <w:t xml:space="preserve"> </w:t>
      </w:r>
      <w:proofErr w:type="spellStart"/>
      <w:r w:rsidRPr="00825343">
        <w:rPr>
          <w:shadow/>
        </w:rPr>
        <w:t>разноуровневые</w:t>
      </w:r>
      <w:proofErr w:type="spellEnd"/>
      <w:r w:rsidRPr="00825343">
        <w:rPr>
          <w:shadow/>
        </w:rPr>
        <w:t xml:space="preserve"> карточки, многовариантные проверочные работы. Для подготовки к ЕГЭ использую электронные пособия издательства"Дрофа". Особо хочется отметить важность использования </w:t>
      </w:r>
      <w:proofErr w:type="spellStart"/>
      <w:r w:rsidRPr="00825343">
        <w:rPr>
          <w:shadow/>
        </w:rPr>
        <w:t>лингвокультурологического</w:t>
      </w:r>
      <w:proofErr w:type="spellEnd"/>
      <w:r w:rsidRPr="00825343">
        <w:rPr>
          <w:shadow/>
        </w:rPr>
        <w:t xml:space="preserve"> учебного пособия по русскому речевому этикету,русской фразеологии и этимологии из ___ частей этой же серии в курсе "Развитие речи". </w:t>
      </w:r>
    </w:p>
    <w:p w:rsidR="00D022EF" w:rsidRPr="00825343" w:rsidRDefault="00D022EF" w:rsidP="00E42230">
      <w:pPr>
        <w:pStyle w:val="a3"/>
        <w:spacing w:before="0" w:beforeAutospacing="0" w:after="0" w:afterAutospacing="0"/>
        <w:ind w:firstLine="709"/>
        <w:jc w:val="both"/>
        <w:rPr>
          <w:shadow/>
        </w:rPr>
      </w:pPr>
      <w:r w:rsidRPr="00825343">
        <w:rPr>
          <w:shadow/>
        </w:rPr>
        <w:t xml:space="preserve">В комплексах "1С: Репетитор" по всем разделам русского языка теоретический материал излагается в форме аудио-визуальных интерактивных демонстраций, которые продублированы в гипертекстовом виде.Демонстрации курсов сопровождаются тестовыми заданиями, в основном, из экзаменационных вариантов. Модуль проверки позволяет вводить ответы в виде произвольных числовых или буквенных выражений. Представление теоретического материала в виде интерактивного учебника резко повышает интерес учащихся.Анимация и звук вызывают массу положительных эмоций у учащихся. </w:t>
      </w:r>
    </w:p>
    <w:p w:rsidR="00AE70E8" w:rsidRPr="00825343" w:rsidRDefault="00D022EF" w:rsidP="00E42230">
      <w:pPr>
        <w:pStyle w:val="a3"/>
        <w:spacing w:before="0" w:beforeAutospacing="0" w:after="0" w:afterAutospacing="0"/>
        <w:ind w:firstLine="709"/>
        <w:jc w:val="both"/>
        <w:rPr>
          <w:shadow/>
        </w:rPr>
      </w:pPr>
      <w:r w:rsidRPr="00825343">
        <w:rPr>
          <w:shadow/>
        </w:rPr>
        <w:t>Активно использую электронные образовательные ресурсы (ЭОР) Единой коллекции ци</w:t>
      </w:r>
      <w:r w:rsidR="00AE70E8" w:rsidRPr="00825343">
        <w:rPr>
          <w:shadow/>
        </w:rPr>
        <w:t>фровых образовательных ресурсов</w:t>
      </w:r>
    </w:p>
    <w:p w:rsidR="00D022EF" w:rsidRPr="00825343" w:rsidRDefault="00D022EF" w:rsidP="00E42230">
      <w:pPr>
        <w:pStyle w:val="a3"/>
        <w:spacing w:before="0" w:beforeAutospacing="0" w:after="0" w:afterAutospacing="0"/>
        <w:ind w:firstLine="709"/>
        <w:jc w:val="both"/>
        <w:rPr>
          <w:b/>
          <w:bCs/>
          <w:shadow/>
          <w:color w:val="7030A0"/>
        </w:rPr>
      </w:pPr>
      <w:r w:rsidRPr="00825343">
        <w:rPr>
          <w:b/>
          <w:bCs/>
          <w:shadow/>
          <w:color w:val="7030A0"/>
        </w:rPr>
        <w:t>Использование тестовой технологии</w:t>
      </w:r>
    </w:p>
    <w:p w:rsidR="00D022EF" w:rsidRPr="00825343" w:rsidRDefault="00D022EF" w:rsidP="00E42230">
      <w:pPr>
        <w:pStyle w:val="a3"/>
        <w:spacing w:before="0" w:beforeAutospacing="0" w:after="0" w:afterAutospacing="0"/>
        <w:ind w:firstLine="709"/>
        <w:jc w:val="both"/>
        <w:rPr>
          <w:shadow/>
        </w:rPr>
      </w:pPr>
      <w:r w:rsidRPr="00825343">
        <w:rPr>
          <w:shadow/>
        </w:rPr>
        <w:t>В школе компьютер становится электронным посредником между учителем и учеником. Он позволяет организовать процесс обучения по индивидуальной программе. Ученик, обучающийся за пультом компьютера, может сам выбирать наиболее удобную для него скорость подачи и усвоения материала. В этом проявляется главное преимущество компьютера в процессе обучения: он работает с каждым учеником в отдельности.</w:t>
      </w:r>
    </w:p>
    <w:p w:rsidR="00D022EF" w:rsidRPr="00825343" w:rsidRDefault="00D022EF" w:rsidP="00E42230">
      <w:pPr>
        <w:pStyle w:val="a3"/>
        <w:spacing w:before="0" w:beforeAutospacing="0" w:after="0" w:afterAutospacing="0"/>
        <w:ind w:firstLine="709"/>
        <w:jc w:val="both"/>
        <w:rPr>
          <w:shadow/>
        </w:rPr>
      </w:pPr>
      <w:r w:rsidRPr="00825343">
        <w:rPr>
          <w:shadow/>
        </w:rPr>
        <w:lastRenderedPageBreak/>
        <w:t>Индивидуализация обучения улучшает качество подготовки. Это достигается за счет живой обратной связи, которая устанавливается в процессе диалога школьника с персональным компьютером. В зависимости от характера ответов на контрольные вопросы компьютер может предложить наводящие вопросы, подсказать или замедлить темп обучения. При проведении контрольных работ, тестов, самостоятельных работ каждый ученик отвечает на данные задания и самостоятельно получает на экране результат своего ответа. Происходит открытая, объективная оценка знаний учащихся. Это очень важно для ребёнка. Он видит, что отметка не зависит от желания учителя, а оцениваются его реальные знания и умения. Снимается страх получения оценки. Ученик может посмотреть процент и качество своих знаний.</w:t>
      </w:r>
    </w:p>
    <w:p w:rsidR="00D022EF" w:rsidRPr="00825343" w:rsidRDefault="00D022EF" w:rsidP="00E42230">
      <w:pPr>
        <w:pStyle w:val="a3"/>
        <w:spacing w:before="0" w:beforeAutospacing="0" w:after="0" w:afterAutospacing="0"/>
        <w:ind w:firstLine="709"/>
        <w:jc w:val="both"/>
        <w:rPr>
          <w:shadow/>
        </w:rPr>
      </w:pPr>
      <w:r w:rsidRPr="00825343">
        <w:rPr>
          <w:shadow/>
        </w:rPr>
        <w:t xml:space="preserve">Электронное тестирование позволяет проверить умение ответственно, сосредоточенно и внимательно работать, применяя приемы самоконтроля. </w:t>
      </w:r>
    </w:p>
    <w:p w:rsidR="00D022EF" w:rsidRPr="00825343" w:rsidRDefault="00D022EF" w:rsidP="00E42230">
      <w:pPr>
        <w:pStyle w:val="a3"/>
        <w:spacing w:before="0" w:beforeAutospacing="0" w:after="0" w:afterAutospacing="0"/>
        <w:ind w:firstLine="709"/>
        <w:jc w:val="both"/>
        <w:rPr>
          <w:shadow/>
        </w:rPr>
      </w:pPr>
      <w:r w:rsidRPr="00825343">
        <w:rPr>
          <w:shadow/>
        </w:rPr>
        <w:t>Тесты провожу в качестве текущего и промежуточного контроля преимущественно на уроках русского языка. На основе полученных данных выстраиваю коррекционную работу для более успешного овладения материалом.Электронное тестирование позволило выявить не только количественный объем знаний, но и их качественный состав. В текущем контроле использую в основном корректирующую функцию, а в промежуточном или итоговом контроле знаний -контролирующую функцию, которая дает четкое представление о знаниях, навыках и умениях учеников и позволяет оценить степень их подготовленности. В приведенном примере итогового электронного тестирования явно просматривается контролирующая функция.</w:t>
      </w:r>
    </w:p>
    <w:p w:rsidR="00D022EF" w:rsidRPr="00825343" w:rsidRDefault="00D022EF" w:rsidP="00E42230">
      <w:pPr>
        <w:pStyle w:val="a3"/>
        <w:spacing w:before="0" w:beforeAutospacing="0" w:after="0" w:afterAutospacing="0"/>
        <w:ind w:firstLine="709"/>
        <w:jc w:val="both"/>
        <w:rPr>
          <w:shadow/>
        </w:rPr>
      </w:pPr>
      <w:r w:rsidRPr="00825343">
        <w:rPr>
          <w:shadow/>
        </w:rPr>
        <w:t>Предложенные ученикам 24</w:t>
      </w:r>
      <w:r w:rsidR="00AE70E8" w:rsidRPr="00825343">
        <w:rPr>
          <w:shadow/>
        </w:rPr>
        <w:t xml:space="preserve"> вопроса по теме"Стилистика" (9</w:t>
      </w:r>
      <w:r w:rsidRPr="00825343">
        <w:rPr>
          <w:shadow/>
        </w:rPr>
        <w:t xml:space="preserve"> класс) были выполнены за</w:t>
      </w:r>
      <w:r w:rsidR="00AE70E8" w:rsidRPr="00825343">
        <w:rPr>
          <w:shadow/>
        </w:rPr>
        <w:t xml:space="preserve"> 30 минут с качеством знаний -80</w:t>
      </w:r>
      <w:r w:rsidRPr="00825343">
        <w:rPr>
          <w:shadow/>
        </w:rPr>
        <w:t>% - это хороший показатель систематического и целесообразного использования информационных технологий в учебном процессе. Очевидно, что компьютерные тестовые программы являются значимой частью обучения, а их достоинства - конкретность,четкость, большой объем материала, оперативный контроль, существенно повышают уровень обучения.</w:t>
      </w:r>
    </w:p>
    <w:p w:rsidR="00D022EF" w:rsidRPr="00825343" w:rsidRDefault="00D022EF" w:rsidP="00E42230">
      <w:pPr>
        <w:pStyle w:val="a3"/>
        <w:spacing w:before="0" w:beforeAutospacing="0" w:after="0" w:afterAutospacing="0"/>
        <w:ind w:firstLine="709"/>
        <w:jc w:val="both"/>
        <w:rPr>
          <w:shadow/>
        </w:rPr>
      </w:pPr>
      <w:r w:rsidRPr="00825343">
        <w:rPr>
          <w:shadow/>
        </w:rPr>
        <w:t>Не всегда готовый набор программ удовлетворяет потребности учителя. Владение ИКТ на должном уровне позволяет мне самостоятельно создавать учебно-методические материалы: учебные видеоролики по курсу "Развитие речи",</w:t>
      </w:r>
      <w:proofErr w:type="spellStart"/>
      <w:r w:rsidRPr="00825343">
        <w:rPr>
          <w:shadow/>
        </w:rPr>
        <w:t>мультимедийные</w:t>
      </w:r>
      <w:proofErr w:type="spellEnd"/>
      <w:r w:rsidRPr="00825343">
        <w:rPr>
          <w:shadow/>
        </w:rPr>
        <w:t xml:space="preserve"> презентации (программа </w:t>
      </w:r>
      <w:proofErr w:type="spellStart"/>
      <w:r w:rsidRPr="00825343">
        <w:rPr>
          <w:shadow/>
        </w:rPr>
        <w:t>MicrosoftProducer</w:t>
      </w:r>
      <w:proofErr w:type="spellEnd"/>
      <w:r w:rsidRPr="00825343">
        <w:rPr>
          <w:shadow/>
        </w:rPr>
        <w:t xml:space="preserve">), интерактивные презентации, тесты(программа </w:t>
      </w:r>
      <w:proofErr w:type="spellStart"/>
      <w:r w:rsidRPr="00825343">
        <w:rPr>
          <w:shadow/>
        </w:rPr>
        <w:t>AdobeCaptivate</w:t>
      </w:r>
      <w:proofErr w:type="spellEnd"/>
      <w:r w:rsidRPr="00825343">
        <w:rPr>
          <w:shadow/>
        </w:rPr>
        <w:t>), тесты, кроссворды с использованием интерактивной доски (</w:t>
      </w:r>
      <w:proofErr w:type="spellStart"/>
      <w:r w:rsidRPr="00825343">
        <w:rPr>
          <w:shadow/>
        </w:rPr>
        <w:t>HotPotatoes</w:t>
      </w:r>
      <w:proofErr w:type="spellEnd"/>
      <w:r w:rsidRPr="00825343">
        <w:rPr>
          <w:shadow/>
        </w:rPr>
        <w:t xml:space="preserve">), для проведения сетевого тестирования, предметных олимпиад использую программу Конструктор тестов. Для входного, промежуточного,контрольного тестирования использую различные типы заданий: с множественным выбором, с альтернативным типом ответа, задания свободного изложения, задания на восстановление соответствия. </w:t>
      </w:r>
    </w:p>
    <w:p w:rsidR="00D022EF" w:rsidRPr="00825343" w:rsidRDefault="00D022EF" w:rsidP="00E42230">
      <w:pPr>
        <w:pStyle w:val="a3"/>
        <w:spacing w:before="0" w:beforeAutospacing="0" w:after="0" w:afterAutospacing="0"/>
        <w:ind w:firstLine="709"/>
        <w:jc w:val="both"/>
        <w:rPr>
          <w:shadow/>
        </w:rPr>
      </w:pPr>
      <w:r w:rsidRPr="00825343">
        <w:rPr>
          <w:shadow/>
        </w:rPr>
        <w:t>Эффективным использованием электронного тестировани</w:t>
      </w:r>
      <w:r w:rsidR="00AE70E8" w:rsidRPr="00825343">
        <w:rPr>
          <w:shadow/>
        </w:rPr>
        <w:t>я при подготовке к ГИА</w:t>
      </w:r>
      <w:r w:rsidRPr="00825343">
        <w:rPr>
          <w:shadow/>
        </w:rPr>
        <w:t xml:space="preserve"> по русскому языку являются р</w:t>
      </w:r>
      <w:r w:rsidR="00AE70E8" w:rsidRPr="00825343">
        <w:rPr>
          <w:shadow/>
        </w:rPr>
        <w:t>езультаты моих выпускников: 20</w:t>
      </w:r>
      <w:r w:rsidR="00825343">
        <w:rPr>
          <w:shadow/>
        </w:rPr>
        <w:t>15</w:t>
      </w:r>
      <w:r w:rsidR="00AE70E8" w:rsidRPr="00825343">
        <w:rPr>
          <w:shadow/>
        </w:rPr>
        <w:t>-20</w:t>
      </w:r>
      <w:r w:rsidR="00825343">
        <w:rPr>
          <w:shadow/>
        </w:rPr>
        <w:t>16</w:t>
      </w:r>
      <w:r w:rsidRPr="00825343">
        <w:rPr>
          <w:shadow/>
        </w:rPr>
        <w:t xml:space="preserve"> учебный год - 7</w:t>
      </w:r>
      <w:r w:rsidR="00AE70E8" w:rsidRPr="00825343">
        <w:rPr>
          <w:shadow/>
        </w:rPr>
        <w:t>5 % качественная успеваемость;20</w:t>
      </w:r>
      <w:r w:rsidR="00825343">
        <w:rPr>
          <w:shadow/>
        </w:rPr>
        <w:t>16</w:t>
      </w:r>
      <w:r w:rsidR="00AE70E8" w:rsidRPr="00825343">
        <w:rPr>
          <w:shadow/>
        </w:rPr>
        <w:t>-201</w:t>
      </w:r>
      <w:r w:rsidR="00825343">
        <w:rPr>
          <w:shadow/>
        </w:rPr>
        <w:t>7</w:t>
      </w:r>
      <w:r w:rsidR="00AE70E8" w:rsidRPr="00825343">
        <w:rPr>
          <w:shadow/>
        </w:rPr>
        <w:t xml:space="preserve"> учебный год - 80</w:t>
      </w:r>
      <w:r w:rsidRPr="00825343">
        <w:rPr>
          <w:shadow/>
        </w:rPr>
        <w:t xml:space="preserve"> % качественная успеваемость.</w:t>
      </w:r>
    </w:p>
    <w:p w:rsidR="00D022EF" w:rsidRPr="00825343" w:rsidRDefault="00D022EF" w:rsidP="00E42230">
      <w:pPr>
        <w:pStyle w:val="a3"/>
        <w:spacing w:before="0" w:beforeAutospacing="0" w:after="0" w:afterAutospacing="0"/>
        <w:ind w:firstLine="709"/>
        <w:jc w:val="both"/>
        <w:rPr>
          <w:b/>
          <w:bCs/>
          <w:shadow/>
          <w:color w:val="7030A0"/>
        </w:rPr>
      </w:pPr>
      <w:r w:rsidRPr="00825343">
        <w:rPr>
          <w:b/>
          <w:bCs/>
          <w:shadow/>
          <w:color w:val="7030A0"/>
        </w:rPr>
        <w:t>Проектная технология на уроках русского языка и литературы</w:t>
      </w:r>
    </w:p>
    <w:p w:rsidR="00D022EF" w:rsidRDefault="00D022EF" w:rsidP="00E42230">
      <w:pPr>
        <w:pStyle w:val="a3"/>
        <w:spacing w:before="0" w:beforeAutospacing="0" w:after="0" w:afterAutospacing="0"/>
        <w:ind w:firstLine="709"/>
        <w:jc w:val="both"/>
        <w:rPr>
          <w:shadow/>
        </w:rPr>
      </w:pPr>
      <w:r w:rsidRPr="00825343">
        <w:rPr>
          <w:shadow/>
        </w:rPr>
        <w:t>Работа по методу проектов является педагогической деятельностью высокого уровня сложности, предполагающего профессионализм учителя. Если большинство общеизвестных методов обучения требуют наличия лишь традиционных компонентов учебного процесса:учителя, ученика (или группы учеников) и учебного материала, то для реализации учебного проекта этого не достаточно. Наиболее значимым принципом метода проектов является восприятие мира с учетом детской психологии.Учитель задает направление развития ученика,показывает и рассказывает о том, что есть интересного и познавательного в окружающем нас мире, помогает фантазии ученика раскрыться в полной мере.</w:t>
      </w:r>
    </w:p>
    <w:p w:rsidR="00825343" w:rsidRPr="00825343" w:rsidRDefault="00825343" w:rsidP="00E42230">
      <w:pPr>
        <w:pStyle w:val="a3"/>
        <w:spacing w:before="0" w:beforeAutospacing="0" w:after="0" w:afterAutospacing="0"/>
        <w:ind w:firstLine="709"/>
        <w:jc w:val="both"/>
        <w:rPr>
          <w:shadow/>
        </w:rPr>
      </w:pPr>
    </w:p>
    <w:p w:rsidR="00D022EF" w:rsidRPr="00825343" w:rsidRDefault="00D022EF" w:rsidP="00E42230">
      <w:pPr>
        <w:pStyle w:val="a3"/>
        <w:spacing w:before="0" w:beforeAutospacing="0" w:after="0" w:afterAutospacing="0"/>
        <w:ind w:firstLine="709"/>
        <w:jc w:val="both"/>
        <w:rPr>
          <w:b/>
          <w:bCs/>
          <w:shadow/>
          <w:color w:val="7030A0"/>
        </w:rPr>
      </w:pPr>
      <w:r w:rsidRPr="00825343">
        <w:rPr>
          <w:b/>
          <w:bCs/>
          <w:shadow/>
          <w:color w:val="7030A0"/>
        </w:rPr>
        <w:t xml:space="preserve">Метод проектов на уроках решает следующие задачи: </w:t>
      </w:r>
    </w:p>
    <w:p w:rsidR="00D022EF" w:rsidRPr="00825343" w:rsidRDefault="00D022EF" w:rsidP="00E42230">
      <w:pPr>
        <w:numPr>
          <w:ilvl w:val="0"/>
          <w:numId w:val="3"/>
        </w:numPr>
        <w:ind w:left="0" w:firstLine="709"/>
        <w:jc w:val="both"/>
        <w:rPr>
          <w:i/>
          <w:shadow/>
        </w:rPr>
      </w:pPr>
      <w:r w:rsidRPr="00825343">
        <w:rPr>
          <w:i/>
          <w:shadow/>
        </w:rPr>
        <w:t xml:space="preserve">развитие познавательных навыков учащихся; </w:t>
      </w:r>
    </w:p>
    <w:p w:rsidR="00D022EF" w:rsidRPr="00825343" w:rsidRDefault="00D022EF" w:rsidP="00E42230">
      <w:pPr>
        <w:numPr>
          <w:ilvl w:val="0"/>
          <w:numId w:val="3"/>
        </w:numPr>
        <w:ind w:left="0" w:firstLine="709"/>
        <w:jc w:val="both"/>
        <w:rPr>
          <w:i/>
          <w:shadow/>
        </w:rPr>
      </w:pPr>
      <w:r w:rsidRPr="00825343">
        <w:rPr>
          <w:i/>
          <w:shadow/>
        </w:rPr>
        <w:t xml:space="preserve">развитие умений самостоятельно конструировать свои знания; </w:t>
      </w:r>
    </w:p>
    <w:p w:rsidR="00D022EF" w:rsidRPr="00825343" w:rsidRDefault="00D022EF" w:rsidP="00E42230">
      <w:pPr>
        <w:numPr>
          <w:ilvl w:val="0"/>
          <w:numId w:val="3"/>
        </w:numPr>
        <w:ind w:left="0" w:firstLine="709"/>
        <w:jc w:val="both"/>
        <w:rPr>
          <w:i/>
          <w:shadow/>
        </w:rPr>
      </w:pPr>
      <w:r w:rsidRPr="00825343">
        <w:rPr>
          <w:i/>
          <w:shadow/>
        </w:rPr>
        <w:t xml:space="preserve">развитие умений ориентироваться в информационном пространстве; </w:t>
      </w:r>
    </w:p>
    <w:p w:rsidR="00D022EF" w:rsidRPr="00825343" w:rsidRDefault="00D022EF" w:rsidP="00E42230">
      <w:pPr>
        <w:numPr>
          <w:ilvl w:val="0"/>
          <w:numId w:val="3"/>
        </w:numPr>
        <w:ind w:left="0" w:firstLine="709"/>
        <w:jc w:val="both"/>
        <w:rPr>
          <w:shadow/>
        </w:rPr>
      </w:pPr>
      <w:r w:rsidRPr="00825343">
        <w:rPr>
          <w:i/>
          <w:shadow/>
        </w:rPr>
        <w:t>развитие критического и творческого мышления</w:t>
      </w:r>
      <w:r w:rsidRPr="00825343">
        <w:rPr>
          <w:shadow/>
        </w:rPr>
        <w:t>.</w:t>
      </w:r>
    </w:p>
    <w:p w:rsidR="00825343" w:rsidRDefault="00825343" w:rsidP="00E42230">
      <w:pPr>
        <w:pStyle w:val="a3"/>
        <w:spacing w:before="0" w:beforeAutospacing="0" w:after="0" w:afterAutospacing="0"/>
        <w:ind w:firstLine="709"/>
        <w:jc w:val="both"/>
        <w:rPr>
          <w:shadow/>
        </w:rPr>
      </w:pPr>
    </w:p>
    <w:p w:rsidR="00D022EF" w:rsidRPr="00825343" w:rsidRDefault="00D022EF" w:rsidP="00E42230">
      <w:pPr>
        <w:pStyle w:val="a3"/>
        <w:spacing w:before="0" w:beforeAutospacing="0" w:after="0" w:afterAutospacing="0"/>
        <w:ind w:firstLine="709"/>
        <w:jc w:val="both"/>
        <w:rPr>
          <w:shadow/>
        </w:rPr>
      </w:pPr>
      <w:r w:rsidRPr="00825343">
        <w:rPr>
          <w:shadow/>
        </w:rPr>
        <w:t xml:space="preserve">При реализации проектного метода необходимо наличие социально значимой задачи (проблемы):информационной, практической,исследовательской. Дальнейшая работа над проектом - это разрешение данной проблемы. Одна из наиболее трудных подготовительных задач,которые </w:t>
      </w:r>
      <w:r w:rsidRPr="00825343">
        <w:rPr>
          <w:shadow/>
        </w:rPr>
        <w:lastRenderedPageBreak/>
        <w:t>приходится решать учителю, руководителю проекта вместе с учащимися - это поиск интересной и общественно значимой проблемы.Реализация проекта начинается с планирования действий по разрешению проблемы, в частности, с определения вида продукта и типа презентации.Ядром проекта является исследовательская работа учащихся. Таким образом, отличительная черта проекта - поиск информации, которая затем будет обработана, осмыслена, представлена участниками проектной группы. Результатом работы над проектом, иначе говоря, выходом проекта является продукт, который разработали участники проектной группы для разрешения поставленной проблемы. На завершающем этапе проект требует презентацию своего продукта. Каждый этап работы над проектом должен иметь свой конкретный продукт.</w:t>
      </w:r>
    </w:p>
    <w:p w:rsidR="00D022EF" w:rsidRPr="00825343" w:rsidRDefault="00D022EF" w:rsidP="00E42230">
      <w:pPr>
        <w:pStyle w:val="a3"/>
        <w:spacing w:before="0" w:beforeAutospacing="0" w:after="0" w:afterAutospacing="0"/>
        <w:ind w:firstLine="709"/>
        <w:jc w:val="both"/>
        <w:rPr>
          <w:shadow/>
        </w:rPr>
      </w:pPr>
      <w:r w:rsidRPr="00825343">
        <w:rPr>
          <w:shadow/>
        </w:rPr>
        <w:t xml:space="preserve">В процессе проектной деятельности у учащихся формируются и развиваются </w:t>
      </w:r>
      <w:proofErr w:type="spellStart"/>
      <w:r w:rsidRPr="00825343">
        <w:rPr>
          <w:shadow/>
        </w:rPr>
        <w:t>общеучебные</w:t>
      </w:r>
      <w:proofErr w:type="spellEnd"/>
      <w:r w:rsidRPr="00825343">
        <w:rPr>
          <w:shadow/>
        </w:rPr>
        <w:t xml:space="preserve"> </w:t>
      </w:r>
      <w:proofErr w:type="spellStart"/>
      <w:r w:rsidRPr="00825343">
        <w:rPr>
          <w:shadow/>
        </w:rPr>
        <w:t>умения:рефлексивные</w:t>
      </w:r>
      <w:proofErr w:type="spellEnd"/>
      <w:r w:rsidRPr="00825343">
        <w:rPr>
          <w:shadow/>
        </w:rPr>
        <w:t xml:space="preserve"> и поисковые (исследовательские);навыки оценочной самостоятельности и работы в сотрудничестве, а также способности достойно представлять и защищать свой проект. </w:t>
      </w:r>
    </w:p>
    <w:p w:rsidR="00D022EF" w:rsidRPr="00825343" w:rsidRDefault="00D022EF" w:rsidP="00E42230">
      <w:pPr>
        <w:pStyle w:val="a3"/>
        <w:spacing w:before="0" w:beforeAutospacing="0" w:after="0" w:afterAutospacing="0"/>
        <w:ind w:firstLine="709"/>
        <w:jc w:val="both"/>
        <w:rPr>
          <w:shadow/>
        </w:rPr>
      </w:pPr>
      <w:r w:rsidRPr="00825343">
        <w:rPr>
          <w:shadow/>
        </w:rPr>
        <w:t xml:space="preserve">На своих уроках, во внеклассной работе по предметам метод проектов реализую в полной мере,позволяю учащимся создавать качественные и интересные проекты, как в групповой, так и в индивидуальной форме. Считаю, что проектная деятельность - один из лучших способов для совмещения современных информационных технологий, личностно-ориентированного обучения и самостоятельной работы учащихся. Обращение к методу проектов возможно на уроке при проверке домашнего задания (сообщение, доклад),при изучении новой темы (защита реферата,выполнение творческой работы и т. д.), при закреплении изученного (сочинение, создание сборников, альманахов, презентаций). </w:t>
      </w:r>
    </w:p>
    <w:p w:rsidR="00D022EF" w:rsidRPr="00825343" w:rsidRDefault="00D022EF" w:rsidP="00E42230">
      <w:pPr>
        <w:pStyle w:val="a3"/>
        <w:spacing w:before="0" w:beforeAutospacing="0" w:after="0" w:afterAutospacing="0"/>
        <w:ind w:firstLine="709"/>
        <w:jc w:val="both"/>
        <w:rPr>
          <w:shadow/>
        </w:rPr>
      </w:pPr>
      <w:r w:rsidRPr="00825343">
        <w:rPr>
          <w:shadow/>
        </w:rPr>
        <w:t xml:space="preserve">Опираясь на собственный опыт, могу заметить,что метод проекта лучше реализуется с опережающей подготовкой консультантов групп.Задачи, решаемые в ходе выполнения проекта, можно разделить на 4 группы: коммуникативные,образовательные, воспитательные и развивающие.Обеспечение урока, необходимое для успешной реализации и результативности проекта,предполагает наличие литературы по теме,словарей, электронных носителей текстовой и иллюстративной информации, доступа к </w:t>
      </w:r>
      <w:proofErr w:type="spellStart"/>
      <w:r w:rsidRPr="00825343">
        <w:rPr>
          <w:shadow/>
        </w:rPr>
        <w:t>Internet</w:t>
      </w:r>
      <w:proofErr w:type="spellEnd"/>
      <w:r w:rsidRPr="00825343">
        <w:rPr>
          <w:shadow/>
        </w:rPr>
        <w:t xml:space="preserve"> и списка адресов сайтов по теме, грамматических таблиц.</w:t>
      </w:r>
    </w:p>
    <w:p w:rsidR="00D022EF" w:rsidRPr="00825343" w:rsidRDefault="00D022EF" w:rsidP="00E42230">
      <w:pPr>
        <w:pStyle w:val="a3"/>
        <w:spacing w:before="0" w:beforeAutospacing="0" w:after="0" w:afterAutospacing="0"/>
        <w:ind w:firstLine="709"/>
        <w:jc w:val="both"/>
        <w:rPr>
          <w:shadow/>
        </w:rPr>
      </w:pPr>
      <w:r w:rsidRPr="00825343">
        <w:rPr>
          <w:shadow/>
        </w:rPr>
        <w:t>При проведении урока по методу проекта в рамках подготовительного этапа следует провести консультационную беседу для всего класса. Так как результаты проекта будут оформлены в единый документ. Класс делится на четыре - пять групп,</w:t>
      </w:r>
      <w:r w:rsidR="00825343" w:rsidRPr="00825343">
        <w:rPr>
          <w:shadow/>
        </w:rPr>
        <w:t xml:space="preserve"> </w:t>
      </w:r>
      <w:r w:rsidRPr="00825343">
        <w:rPr>
          <w:shadow/>
        </w:rPr>
        <w:t>работу каждой из них организует, направляет и оценивает консультант. В ходе подготовительного этапа консультанты знакомятся с темой, целью,задачами и планом работы. С помощью учителя консультанты готовят перечень вопросов,требующих освещения, а также рубрики для оценки вклада каждого в конечных результат проекта.Предлагаемый проект имеет значительную ценность и обеспечивает достижение поставленных целей.</w:t>
      </w:r>
    </w:p>
    <w:p w:rsidR="00D022EF" w:rsidRPr="00825343" w:rsidRDefault="00D022EF" w:rsidP="00E42230">
      <w:pPr>
        <w:pStyle w:val="a3"/>
        <w:spacing w:before="0" w:beforeAutospacing="0" w:after="0" w:afterAutospacing="0"/>
        <w:ind w:firstLine="709"/>
        <w:jc w:val="both"/>
        <w:rPr>
          <w:shadow/>
        </w:rPr>
      </w:pPr>
      <w:r w:rsidRPr="00825343">
        <w:rPr>
          <w:shadow/>
        </w:rPr>
        <w:t>Решение правильно поставленных исследовательских задач существенным образом может изменить весь процесс обучения и резко повысить интерес учащихся к предмету. К концу работы учащиеся представляют оформление своих идей, презентацию, публикацию, веб - сайт страницу, рекламный проспект и т.д.</w:t>
      </w:r>
    </w:p>
    <w:p w:rsidR="00DD674C" w:rsidRPr="00825343" w:rsidRDefault="00D022EF" w:rsidP="00E42230">
      <w:pPr>
        <w:pStyle w:val="a3"/>
        <w:spacing w:before="0" w:beforeAutospacing="0" w:after="0" w:afterAutospacing="0"/>
        <w:ind w:firstLine="709"/>
        <w:jc w:val="both"/>
        <w:rPr>
          <w:shadow/>
        </w:rPr>
      </w:pPr>
      <w:r w:rsidRPr="00825343">
        <w:rPr>
          <w:shadow/>
        </w:rPr>
        <w:t xml:space="preserve">Работа над созданием презентации позволяет каждому ученику увидеть себя как человека способного и компетентного, идущего в ногу с современными технологиями, развивает умение истинно оценивать себя - научиться давать позитивную оценку и находить положительные стороны, научиться конструктивно, критиковать отрицательные моменты представления презентации. Все это развивает </w:t>
      </w:r>
      <w:proofErr w:type="spellStart"/>
      <w:r w:rsidRPr="00825343">
        <w:rPr>
          <w:shadow/>
        </w:rPr>
        <w:t>коммуникативность</w:t>
      </w:r>
      <w:proofErr w:type="spellEnd"/>
      <w:r w:rsidRPr="00825343">
        <w:rPr>
          <w:shadow/>
        </w:rPr>
        <w:t xml:space="preserve"> и умение сотрудничать, умение искать пути решения поставленной задачи,развивает исследовательские умения.</w:t>
      </w:r>
    </w:p>
    <w:sectPr w:rsidR="00DD674C" w:rsidRPr="00825343" w:rsidSect="00825343">
      <w:footerReference w:type="default" r:id="rId7"/>
      <w:pgSz w:w="11906" w:h="16838"/>
      <w:pgMar w:top="720" w:right="720" w:bottom="720" w:left="720" w:header="397" w:footer="397" w:gutter="0"/>
      <w:pgBorders w:offsetFrom="page">
        <w:top w:val="thinThickSmallGap" w:sz="12" w:space="24" w:color="00B0F0"/>
        <w:left w:val="thinThickSmallGap" w:sz="12" w:space="24" w:color="00B0F0"/>
        <w:bottom w:val="thickThinSmallGap" w:sz="12" w:space="24" w:color="00B0F0"/>
        <w:right w:val="thickThinSmallGap" w:sz="12"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343" w:rsidRDefault="00825343" w:rsidP="00825343">
      <w:r>
        <w:separator/>
      </w:r>
    </w:p>
  </w:endnote>
  <w:endnote w:type="continuationSeparator" w:id="0">
    <w:p w:rsidR="00825343" w:rsidRDefault="00825343" w:rsidP="008253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6105"/>
      <w:docPartObj>
        <w:docPartGallery w:val="Page Numbers (Bottom of Page)"/>
        <w:docPartUnique/>
      </w:docPartObj>
    </w:sdtPr>
    <w:sdtContent>
      <w:p w:rsidR="00825343" w:rsidRDefault="00371F63">
        <w:pPr>
          <w:pStyle w:val="a9"/>
          <w:jc w:val="right"/>
        </w:pPr>
        <w:fldSimple w:instr=" PAGE   \* MERGEFORMAT ">
          <w:r w:rsidR="00932C08">
            <w:rPr>
              <w:noProof/>
            </w:rPr>
            <w:t>1</w:t>
          </w:r>
        </w:fldSimple>
      </w:p>
    </w:sdtContent>
  </w:sdt>
  <w:p w:rsidR="00825343" w:rsidRDefault="0082534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343" w:rsidRDefault="00825343" w:rsidP="00825343">
      <w:r>
        <w:separator/>
      </w:r>
    </w:p>
  </w:footnote>
  <w:footnote w:type="continuationSeparator" w:id="0">
    <w:p w:rsidR="00825343" w:rsidRDefault="00825343" w:rsidP="008253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932BD"/>
    <w:multiLevelType w:val="multilevel"/>
    <w:tmpl w:val="94C2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226F61"/>
    <w:multiLevelType w:val="multilevel"/>
    <w:tmpl w:val="4014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65684"/>
    <w:multiLevelType w:val="multilevel"/>
    <w:tmpl w:val="916E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proofState w:spelling="clean" w:grammar="clean"/>
  <w:stylePaneFormatFilter w:val="3F01"/>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22EF"/>
    <w:rsid w:val="000234F1"/>
    <w:rsid w:val="0003273E"/>
    <w:rsid w:val="00042DA6"/>
    <w:rsid w:val="00061D94"/>
    <w:rsid w:val="00096073"/>
    <w:rsid w:val="000C29C1"/>
    <w:rsid w:val="00151D82"/>
    <w:rsid w:val="001B093E"/>
    <w:rsid w:val="001C0C28"/>
    <w:rsid w:val="001F6465"/>
    <w:rsid w:val="00276F3F"/>
    <w:rsid w:val="002922F3"/>
    <w:rsid w:val="00317411"/>
    <w:rsid w:val="00323A6E"/>
    <w:rsid w:val="00371F63"/>
    <w:rsid w:val="00392CEE"/>
    <w:rsid w:val="003B7DE8"/>
    <w:rsid w:val="0041411D"/>
    <w:rsid w:val="00432F5A"/>
    <w:rsid w:val="00442000"/>
    <w:rsid w:val="00482D80"/>
    <w:rsid w:val="004B5445"/>
    <w:rsid w:val="004D7A6E"/>
    <w:rsid w:val="004E71C8"/>
    <w:rsid w:val="0050045F"/>
    <w:rsid w:val="00557E90"/>
    <w:rsid w:val="005723EB"/>
    <w:rsid w:val="005847D5"/>
    <w:rsid w:val="005C76C9"/>
    <w:rsid w:val="005E0345"/>
    <w:rsid w:val="0061109D"/>
    <w:rsid w:val="00634985"/>
    <w:rsid w:val="006839EE"/>
    <w:rsid w:val="00694F8E"/>
    <w:rsid w:val="007A1A75"/>
    <w:rsid w:val="007B2F42"/>
    <w:rsid w:val="00825343"/>
    <w:rsid w:val="00850693"/>
    <w:rsid w:val="008920DE"/>
    <w:rsid w:val="008B1340"/>
    <w:rsid w:val="008B76D4"/>
    <w:rsid w:val="008C22A7"/>
    <w:rsid w:val="009077BD"/>
    <w:rsid w:val="00915BE1"/>
    <w:rsid w:val="009248F3"/>
    <w:rsid w:val="00932C08"/>
    <w:rsid w:val="00997341"/>
    <w:rsid w:val="009E6D6F"/>
    <w:rsid w:val="00A87525"/>
    <w:rsid w:val="00A92724"/>
    <w:rsid w:val="00AD4FBB"/>
    <w:rsid w:val="00AE70E8"/>
    <w:rsid w:val="00AE7F52"/>
    <w:rsid w:val="00B513E2"/>
    <w:rsid w:val="00B75F51"/>
    <w:rsid w:val="00B83550"/>
    <w:rsid w:val="00BA1D66"/>
    <w:rsid w:val="00C323E0"/>
    <w:rsid w:val="00C95A0C"/>
    <w:rsid w:val="00CC3E35"/>
    <w:rsid w:val="00CF1243"/>
    <w:rsid w:val="00D011CC"/>
    <w:rsid w:val="00D022EF"/>
    <w:rsid w:val="00D2132F"/>
    <w:rsid w:val="00D738EC"/>
    <w:rsid w:val="00D911C2"/>
    <w:rsid w:val="00D96E14"/>
    <w:rsid w:val="00DD674C"/>
    <w:rsid w:val="00E2045C"/>
    <w:rsid w:val="00E42230"/>
    <w:rsid w:val="00E4495C"/>
    <w:rsid w:val="00E76103"/>
    <w:rsid w:val="00E944C3"/>
    <w:rsid w:val="00EA133D"/>
    <w:rsid w:val="00EB51AA"/>
    <w:rsid w:val="00ED4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5445"/>
    <w:rPr>
      <w:sz w:val="24"/>
      <w:szCs w:val="24"/>
    </w:rPr>
  </w:style>
  <w:style w:type="paragraph" w:styleId="1">
    <w:name w:val="heading 1"/>
    <w:basedOn w:val="a"/>
    <w:qFormat/>
    <w:rsid w:val="00D022E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22EF"/>
    <w:pPr>
      <w:spacing w:before="100" w:beforeAutospacing="1" w:after="100" w:afterAutospacing="1"/>
    </w:pPr>
  </w:style>
  <w:style w:type="character" w:styleId="a4">
    <w:name w:val="Hyperlink"/>
    <w:basedOn w:val="a0"/>
    <w:rsid w:val="00D022EF"/>
    <w:rPr>
      <w:color w:val="0000FF"/>
      <w:u w:val="single"/>
    </w:rPr>
  </w:style>
  <w:style w:type="character" w:styleId="a5">
    <w:name w:val="Emphasis"/>
    <w:basedOn w:val="a0"/>
    <w:qFormat/>
    <w:rsid w:val="00D022EF"/>
    <w:rPr>
      <w:i/>
      <w:iCs/>
    </w:rPr>
  </w:style>
  <w:style w:type="character" w:styleId="a6">
    <w:name w:val="Strong"/>
    <w:basedOn w:val="a0"/>
    <w:qFormat/>
    <w:rsid w:val="00D022EF"/>
    <w:rPr>
      <w:b/>
      <w:bCs/>
    </w:rPr>
  </w:style>
  <w:style w:type="paragraph" w:styleId="a7">
    <w:name w:val="header"/>
    <w:basedOn w:val="a"/>
    <w:link w:val="a8"/>
    <w:rsid w:val="00825343"/>
    <w:pPr>
      <w:tabs>
        <w:tab w:val="center" w:pos="4677"/>
        <w:tab w:val="right" w:pos="9355"/>
      </w:tabs>
    </w:pPr>
  </w:style>
  <w:style w:type="character" w:customStyle="1" w:styleId="a8">
    <w:name w:val="Верхний колонтитул Знак"/>
    <w:basedOn w:val="a0"/>
    <w:link w:val="a7"/>
    <w:rsid w:val="00825343"/>
    <w:rPr>
      <w:sz w:val="24"/>
      <w:szCs w:val="24"/>
    </w:rPr>
  </w:style>
  <w:style w:type="paragraph" w:styleId="a9">
    <w:name w:val="footer"/>
    <w:basedOn w:val="a"/>
    <w:link w:val="aa"/>
    <w:uiPriority w:val="99"/>
    <w:rsid w:val="00825343"/>
    <w:pPr>
      <w:tabs>
        <w:tab w:val="center" w:pos="4677"/>
        <w:tab w:val="right" w:pos="9355"/>
      </w:tabs>
    </w:pPr>
  </w:style>
  <w:style w:type="character" w:customStyle="1" w:styleId="aa">
    <w:name w:val="Нижний колонтитул Знак"/>
    <w:basedOn w:val="a0"/>
    <w:link w:val="a9"/>
    <w:uiPriority w:val="99"/>
    <w:rsid w:val="0082534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2386</Words>
  <Characters>17988</Characters>
  <Application>Microsoft Office Word</Application>
  <DocSecurity>0</DocSecurity>
  <Lines>149</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Манихинская оош</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1</cp:lastModifiedBy>
  <cp:revision>2</cp:revision>
  <dcterms:created xsi:type="dcterms:W3CDTF">2019-04-05T08:39:00Z</dcterms:created>
  <dcterms:modified xsi:type="dcterms:W3CDTF">2019-04-05T08:39:00Z</dcterms:modified>
</cp:coreProperties>
</file>