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2F" w:rsidRPr="00E25CF3" w:rsidRDefault="001D6B2F" w:rsidP="00E25CF3">
      <w:pPr>
        <w:spacing w:after="0" w:line="16" w:lineRule="atLeast"/>
        <w:ind w:firstLine="709"/>
        <w:jc w:val="center"/>
        <w:outlineLvl w:val="0"/>
        <w:rPr>
          <w:rFonts w:ascii="Times New Roman" w:eastAsia="Times New Roman" w:hAnsi="Times New Roman" w:cs="Times New Roman"/>
          <w:b/>
          <w:shadow/>
          <w:color w:val="232323"/>
          <w:kern w:val="36"/>
          <w:sz w:val="24"/>
          <w:szCs w:val="23"/>
          <w:lang w:eastAsia="ru-RU"/>
        </w:rPr>
      </w:pPr>
      <w:r w:rsidRPr="00E25CF3">
        <w:rPr>
          <w:rFonts w:ascii="Times New Roman" w:eastAsia="Times New Roman" w:hAnsi="Times New Roman" w:cs="Times New Roman"/>
          <w:b/>
          <w:shadow/>
          <w:color w:val="232323"/>
          <w:kern w:val="36"/>
          <w:sz w:val="24"/>
          <w:szCs w:val="23"/>
          <w:lang w:eastAsia="ru-RU"/>
        </w:rPr>
        <w:t>Доклад</w:t>
      </w:r>
    </w:p>
    <w:p w:rsidR="00E25CF3" w:rsidRDefault="00E25CF3" w:rsidP="00E25CF3">
      <w:pPr>
        <w:spacing w:after="0" w:line="16" w:lineRule="atLeast"/>
        <w:ind w:firstLine="709"/>
        <w:jc w:val="center"/>
        <w:outlineLvl w:val="0"/>
        <w:rPr>
          <w:rFonts w:ascii="Times New Roman" w:eastAsia="Times New Roman" w:hAnsi="Times New Roman" w:cs="Times New Roman"/>
          <w:b/>
          <w:shadow/>
          <w:color w:val="232323"/>
          <w:kern w:val="36"/>
          <w:sz w:val="24"/>
          <w:szCs w:val="23"/>
          <w:lang w:eastAsia="ru-RU"/>
        </w:rPr>
      </w:pPr>
    </w:p>
    <w:p w:rsidR="00AF399E" w:rsidRPr="00E25CF3" w:rsidRDefault="00AF399E" w:rsidP="00E25CF3">
      <w:pPr>
        <w:spacing w:after="0" w:line="16" w:lineRule="atLeast"/>
        <w:ind w:firstLine="709"/>
        <w:jc w:val="center"/>
        <w:outlineLvl w:val="0"/>
        <w:rPr>
          <w:rFonts w:ascii="Times New Roman" w:eastAsia="Times New Roman" w:hAnsi="Times New Roman" w:cs="Times New Roman"/>
          <w:b/>
          <w:shadow/>
          <w:color w:val="232323"/>
          <w:kern w:val="36"/>
          <w:sz w:val="24"/>
          <w:szCs w:val="23"/>
          <w:lang w:eastAsia="ru-RU"/>
        </w:rPr>
      </w:pPr>
      <w:r w:rsidRPr="00E25CF3">
        <w:rPr>
          <w:rFonts w:ascii="Times New Roman" w:eastAsia="Times New Roman" w:hAnsi="Times New Roman" w:cs="Times New Roman"/>
          <w:b/>
          <w:shadow/>
          <w:color w:val="232323"/>
          <w:kern w:val="36"/>
          <w:sz w:val="24"/>
          <w:szCs w:val="23"/>
          <w:lang w:eastAsia="ru-RU"/>
        </w:rPr>
        <w:t>на тему:</w:t>
      </w:r>
    </w:p>
    <w:p w:rsidR="001D6B2F" w:rsidRPr="00E25CF3" w:rsidRDefault="00883459" w:rsidP="00E25CF3">
      <w:pPr>
        <w:spacing w:after="0" w:line="16" w:lineRule="atLeast"/>
        <w:ind w:firstLine="709"/>
        <w:jc w:val="center"/>
        <w:outlineLvl w:val="0"/>
        <w:rPr>
          <w:rFonts w:ascii="Times New Roman" w:eastAsia="Times New Roman" w:hAnsi="Times New Roman" w:cs="Times New Roman"/>
          <w:b/>
          <w:shadow/>
          <w:color w:val="FF0000"/>
          <w:kern w:val="36"/>
          <w:sz w:val="23"/>
          <w:szCs w:val="23"/>
          <w:lang w:eastAsia="ru-RU"/>
        </w:rPr>
      </w:pPr>
      <w:r w:rsidRPr="00E25CF3">
        <w:rPr>
          <w:rFonts w:ascii="Times New Roman" w:eastAsia="Times New Roman" w:hAnsi="Times New Roman" w:cs="Times New Roman"/>
          <w:b/>
          <w:shadow/>
          <w:color w:val="232323"/>
          <w:kern w:val="36"/>
          <w:sz w:val="23"/>
          <w:szCs w:val="23"/>
          <w:lang w:eastAsia="ru-RU"/>
        </w:rPr>
        <w:t xml:space="preserve"> </w:t>
      </w:r>
      <w:r w:rsidRPr="00E25CF3">
        <w:rPr>
          <w:rFonts w:ascii="Times New Roman" w:eastAsia="Times New Roman" w:hAnsi="Times New Roman" w:cs="Times New Roman"/>
          <w:b/>
          <w:shadow/>
          <w:color w:val="FF0000"/>
          <w:kern w:val="36"/>
          <w:sz w:val="23"/>
          <w:szCs w:val="23"/>
          <w:lang w:eastAsia="ru-RU"/>
        </w:rPr>
        <w:t>«</w:t>
      </w:r>
      <w:r w:rsidR="001D6B2F" w:rsidRPr="00E25CF3">
        <w:rPr>
          <w:rFonts w:ascii="Times New Roman" w:eastAsia="Times New Roman" w:hAnsi="Times New Roman" w:cs="Times New Roman"/>
          <w:b/>
          <w:shadow/>
          <w:color w:val="FF0000"/>
          <w:kern w:val="36"/>
          <w:sz w:val="23"/>
          <w:szCs w:val="23"/>
          <w:lang w:eastAsia="ru-RU"/>
        </w:rPr>
        <w:t>Развитие</w:t>
      </w:r>
      <w:r w:rsidRPr="00E25CF3">
        <w:rPr>
          <w:rFonts w:ascii="Times New Roman" w:eastAsia="Times New Roman" w:hAnsi="Times New Roman" w:cs="Times New Roman"/>
          <w:b/>
          <w:shadow/>
          <w:color w:val="FF0000"/>
          <w:kern w:val="36"/>
          <w:sz w:val="23"/>
          <w:szCs w:val="23"/>
          <w:lang w:eastAsia="ru-RU"/>
        </w:rPr>
        <w:t xml:space="preserve"> творческих способностей учащихся на уроках русского языка и литературы»</w:t>
      </w:r>
    </w:p>
    <w:p w:rsidR="00AF399E" w:rsidRPr="00E25CF3" w:rsidRDefault="00AF399E"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В современном мире человеку просто необходимо уметь творчески мыслить, принимать нестандартные решения. Но в школе часто обучение сводится к запоминанию и воспроизведению стандартных приёмов действия, типовых способов решения заданий. Это убивает интерес к обучению. Дети могут постепенно потерять способность к творчеству.</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Задача учителя, как мне кажется, состоит не только в том, чтобы дать учащимся как можно более глубокие знания по предмету, но и развить творческие способности каждого ребёнка. То есть раскрыть в детях качества, лежащие в основе творческого мышления, сформировать умение управлять процессами творчества: фантазированием, пониманием закономерностей, решением сложных проблемных ситуаций. На это направлены те упражнения, которые я предлагаю учащимся на уроках (в том числе по развитию речи) и во время внеклассных мероприятий.</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Актуальность выбранной темы исходит из следующих проблем:</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снижение общей культуры учащихся, грамотности, интереса к предмету, к чтению;</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отс</w:t>
      </w:r>
      <w:r w:rsidR="00D20CA7" w:rsidRPr="00E25CF3">
        <w:rPr>
          <w:shadow/>
          <w:color w:val="000000"/>
          <w:sz w:val="23"/>
          <w:szCs w:val="23"/>
        </w:rPr>
        <w:t>утствие нравственного ориентира.</w:t>
      </w:r>
      <w:bookmarkStart w:id="0" w:name="_GoBack"/>
      <w:bookmarkEnd w:id="0"/>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Цель: предложить банк идей, педагогических находок для развития творческих способностей учащихся на уроках русского языка и литературы. Для достижения этой цели передо мной стояло несколько задач:</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собрать практический материал по названной теме, систематизировать его;</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привлечь внимание коллег к актуальности этой проблемы.</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t>Роль самостоятельной работы в процессе развития творческого потенциала.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Основной задачей на уроках русского языка и литературы я считаю - обучение умению целесообразно и правильно пользоваться языковыми средствами для выражения своих мыслей. В каждом ребенке нужно развить способность владеть словом, понимать слово, рассматривать его с разных сторон. Детей необходимо как можно чаще ставить в позицию автора, давать возможность выразиться, раскрыть свою личность, выявить отношение к происходящему, выразить свои чувства, эмоции.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В ряд основных задач на уроках я ставлю перед собой задачу - научить мыслить, выражать свои мысли в устной и письменной форме, анализировать ответы сверстников, принимать участие в спорах по тем или иным вопросам, как с преподавателем, так и с классом. Развитие творческого потенциала учащихся - одна из задач обучения в школе. Какие же использовать методы и приёмы, чтобы ребёнок учился с охотой и желанием и одновременно развивал свои творческие способности.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Основные приёмы развития творческих способностей:</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написание сочинений, изложений.</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рецензирование сочинений;</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игры;</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творческие словари, ребусы, шарады, кроссворды.</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творческие задания на дом;</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Известно, какое значение придавал самостоятельной работе школьников К.Д.Ушинский. Активность и самостоятельность учащихся - один из основных принципов его дидактической системы. Великий педагог считал, что задача учителя состоит не в том, чтобы давать детям готовые знания, а в том, чтобы направлять их умственную деятельность. Учащиеся должны по возможности трудиться самостоятельно, а учитель - руководить этим самостоятельным трудом и давать для него материал. При этом важно, чтобы практические задания выполнялись школьниками не механически, а сознательно, нужно добиваться, чтобы в практическую работу дети вносили элементы творчества.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Основная цель самостоятельной работы учащихся состоит в том, чтобы научить детей мыслить, анализировать и обобщать языковые факты, что в свою очередь положительно сказывается на усвоении учебного материала. В этих целях практикую задания типа "Объясни", "Докажи".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Большое место в преподавании русского языка и литературы у меня занимают творческие самостоятельные работы. Работа творческого характера повышают интерес детей к учению, развивают их наблюдательность, учат их самостоятельно решать поставленные цели. Важно и то, что в творческих письменных работах проявляются индивидуальные качества учащихся и особенности их языка.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Чтобы помочь учащимся актуализировать способности, развить их, я сформулировала для себя следующие правила:</w:t>
      </w:r>
    </w:p>
    <w:p w:rsidR="00883459" w:rsidRPr="00E25CF3" w:rsidRDefault="00883459" w:rsidP="00E25CF3">
      <w:pPr>
        <w:pStyle w:val="a3"/>
        <w:numPr>
          <w:ilvl w:val="0"/>
          <w:numId w:val="1"/>
        </w:numPr>
        <w:shd w:val="clear" w:color="auto" w:fill="FFFFFF"/>
        <w:spacing w:before="0" w:beforeAutospacing="0" w:after="0" w:afterAutospacing="0" w:line="16" w:lineRule="atLeast"/>
        <w:ind w:left="0" w:firstLine="709"/>
        <w:jc w:val="both"/>
        <w:rPr>
          <w:shadow/>
          <w:color w:val="000000"/>
          <w:sz w:val="23"/>
          <w:szCs w:val="23"/>
        </w:rPr>
      </w:pPr>
      <w:r w:rsidRPr="00E25CF3">
        <w:rPr>
          <w:i/>
          <w:iCs/>
          <w:shadow/>
          <w:color w:val="000000"/>
          <w:sz w:val="23"/>
          <w:szCs w:val="23"/>
        </w:rPr>
        <w:lastRenderedPageBreak/>
        <w:t>Служить примером для подражания</w:t>
      </w:r>
      <w:r w:rsidRPr="00E25CF3">
        <w:rPr>
          <w:shadow/>
          <w:color w:val="000000"/>
          <w:sz w:val="23"/>
          <w:szCs w:val="23"/>
        </w:rPr>
        <w:t>. Творческие способности развиваются не тогда, когда я говорю детям о необходимости их развития, а тогда, когда я умею развивать их сама и показываю это ребятам в нашем общении.</w:t>
      </w:r>
    </w:p>
    <w:p w:rsidR="00883459" w:rsidRPr="00E25CF3" w:rsidRDefault="00883459" w:rsidP="00E25CF3">
      <w:pPr>
        <w:pStyle w:val="a3"/>
        <w:numPr>
          <w:ilvl w:val="0"/>
          <w:numId w:val="1"/>
        </w:numPr>
        <w:shd w:val="clear" w:color="auto" w:fill="FFFFFF"/>
        <w:spacing w:before="0" w:beforeAutospacing="0" w:after="0" w:afterAutospacing="0" w:line="16" w:lineRule="atLeast"/>
        <w:ind w:left="0" w:firstLine="709"/>
        <w:jc w:val="both"/>
        <w:rPr>
          <w:shadow/>
          <w:color w:val="000000"/>
          <w:sz w:val="23"/>
          <w:szCs w:val="23"/>
        </w:rPr>
      </w:pPr>
      <w:r w:rsidRPr="00E25CF3">
        <w:rPr>
          <w:i/>
          <w:iCs/>
          <w:shadow/>
          <w:color w:val="000000"/>
          <w:sz w:val="23"/>
          <w:szCs w:val="23"/>
        </w:rPr>
        <w:t>Поощрять сомнения</w:t>
      </w:r>
      <w:r w:rsidRPr="00E25CF3">
        <w:rPr>
          <w:shadow/>
          <w:color w:val="000000"/>
          <w:sz w:val="23"/>
          <w:szCs w:val="23"/>
        </w:rPr>
        <w:t>, возникающие по отношению к общепринятым предположениям. Творческим личностям свойственно сомневаться в решениях, принимаемых другими людьми. Конечно, дети не должны подвергать сомнению любое исходное положение, но каждый должен уметь находить объект, достойный сомнения.</w:t>
      </w:r>
    </w:p>
    <w:p w:rsidR="00883459" w:rsidRPr="00E25CF3" w:rsidRDefault="00883459" w:rsidP="00E25CF3">
      <w:pPr>
        <w:pStyle w:val="a3"/>
        <w:numPr>
          <w:ilvl w:val="0"/>
          <w:numId w:val="1"/>
        </w:numPr>
        <w:shd w:val="clear" w:color="auto" w:fill="FFFFFF"/>
        <w:spacing w:before="0" w:beforeAutospacing="0" w:after="0" w:afterAutospacing="0" w:line="16" w:lineRule="atLeast"/>
        <w:ind w:left="0" w:firstLine="709"/>
        <w:jc w:val="both"/>
        <w:rPr>
          <w:shadow/>
          <w:color w:val="000000"/>
          <w:sz w:val="23"/>
          <w:szCs w:val="23"/>
        </w:rPr>
      </w:pPr>
      <w:r w:rsidRPr="00E25CF3">
        <w:rPr>
          <w:i/>
          <w:iCs/>
          <w:shadow/>
          <w:color w:val="000000"/>
          <w:sz w:val="23"/>
          <w:szCs w:val="23"/>
        </w:rPr>
        <w:t>Разрешать делать ошибки</w:t>
      </w:r>
      <w:r w:rsidRPr="00E25CF3">
        <w:rPr>
          <w:shadow/>
          <w:color w:val="000000"/>
          <w:sz w:val="23"/>
          <w:szCs w:val="23"/>
        </w:rPr>
        <w:t>. Когда детей ругают за ошибки, они в результате боятся их делать, и, следовательно, боятся рисковать, боятся думать независимо, не создают что-то новое, свое. Я не ругаю за неправильный ответ, за то, что кто-то не так понял материал, избегаю критики, резких высказываний, которые подавляют творческую активность ребят.</w:t>
      </w:r>
    </w:p>
    <w:p w:rsidR="00883459" w:rsidRPr="00E25CF3" w:rsidRDefault="00883459" w:rsidP="00E25CF3">
      <w:pPr>
        <w:pStyle w:val="a3"/>
        <w:numPr>
          <w:ilvl w:val="0"/>
          <w:numId w:val="1"/>
        </w:numPr>
        <w:shd w:val="clear" w:color="auto" w:fill="FFFFFF"/>
        <w:spacing w:before="0" w:beforeAutospacing="0" w:after="0" w:afterAutospacing="0" w:line="16" w:lineRule="atLeast"/>
        <w:ind w:left="0" w:firstLine="709"/>
        <w:jc w:val="both"/>
        <w:rPr>
          <w:shadow/>
          <w:color w:val="000000"/>
          <w:sz w:val="23"/>
          <w:szCs w:val="23"/>
        </w:rPr>
      </w:pPr>
      <w:r w:rsidRPr="00E25CF3">
        <w:rPr>
          <w:i/>
          <w:iCs/>
          <w:shadow/>
          <w:color w:val="000000"/>
          <w:sz w:val="23"/>
          <w:szCs w:val="23"/>
        </w:rPr>
        <w:t>Поощрять разумный поиск</w:t>
      </w:r>
      <w:r w:rsidRPr="00E25CF3">
        <w:rPr>
          <w:shadow/>
          <w:color w:val="000000"/>
          <w:sz w:val="23"/>
          <w:szCs w:val="23"/>
        </w:rPr>
        <w:t>. Креативность гораздо легче встретить у маленьких, чем у старшеклассников. Она не изнашивается с возрастом, а подавляется учениками, учителями. Позволяя своим ученикам рисковать, и даже поощряя их в этом, я помогаю раскрыть их творческий потенциал. Если ученик пошел на разумный риск, работая над сочинением, выражая свое мнение, я поощряю его, даже если не удовлетворена результатом работы.</w:t>
      </w:r>
    </w:p>
    <w:p w:rsidR="00883459" w:rsidRPr="00E25CF3" w:rsidRDefault="00883459" w:rsidP="00E25CF3">
      <w:pPr>
        <w:pStyle w:val="a3"/>
        <w:numPr>
          <w:ilvl w:val="0"/>
          <w:numId w:val="1"/>
        </w:numPr>
        <w:shd w:val="clear" w:color="auto" w:fill="FFFFFF"/>
        <w:spacing w:before="0" w:beforeAutospacing="0" w:after="0" w:afterAutospacing="0" w:line="16" w:lineRule="atLeast"/>
        <w:ind w:left="0" w:firstLine="709"/>
        <w:jc w:val="both"/>
        <w:rPr>
          <w:shadow/>
          <w:color w:val="000000"/>
          <w:sz w:val="23"/>
          <w:szCs w:val="23"/>
        </w:rPr>
      </w:pPr>
      <w:r w:rsidRPr="00E25CF3">
        <w:rPr>
          <w:i/>
          <w:iCs/>
          <w:shadow/>
          <w:color w:val="000000"/>
          <w:sz w:val="23"/>
          <w:szCs w:val="23"/>
        </w:rPr>
        <w:t>Включать в программу</w:t>
      </w:r>
      <w:r w:rsidRPr="00E25CF3">
        <w:rPr>
          <w:shadow/>
          <w:color w:val="000000"/>
          <w:sz w:val="23"/>
          <w:szCs w:val="23"/>
        </w:rPr>
        <w:t> обучения разделы, которые позволили бы учащимся демонстрировать их творческие способности, проводить проверку усвоения материала таким образом, чтобы у учащихся была возможность применить и продемонстрировать их творческий потенциал. Предлагаю ребятам вообразить себя в роли персонажа и попросить рассказать о себе, написать другую концовку рассказа и т.д. Вопросы, задания содержат такие формулировки: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представьте, что…;</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сочините;</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изобретите;</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порассуждайте.</w:t>
      </w:r>
    </w:p>
    <w:p w:rsidR="00883459" w:rsidRPr="00E25CF3" w:rsidRDefault="00883459" w:rsidP="00E25CF3">
      <w:pPr>
        <w:pStyle w:val="a3"/>
        <w:numPr>
          <w:ilvl w:val="0"/>
          <w:numId w:val="2"/>
        </w:numPr>
        <w:shd w:val="clear" w:color="auto" w:fill="FFFFFF"/>
        <w:spacing w:before="0" w:beforeAutospacing="0" w:after="0" w:afterAutospacing="0" w:line="16" w:lineRule="atLeast"/>
        <w:ind w:left="0" w:firstLine="709"/>
        <w:jc w:val="both"/>
        <w:rPr>
          <w:shadow/>
          <w:color w:val="000000"/>
          <w:sz w:val="23"/>
          <w:szCs w:val="23"/>
        </w:rPr>
      </w:pPr>
      <w:r w:rsidRPr="00E25CF3">
        <w:rPr>
          <w:i/>
          <w:iCs/>
          <w:shadow/>
          <w:color w:val="000000"/>
          <w:sz w:val="23"/>
          <w:szCs w:val="23"/>
        </w:rPr>
        <w:t>Поощрять умение</w:t>
      </w:r>
      <w:r w:rsidRPr="00E25CF3">
        <w:rPr>
          <w:shadow/>
          <w:color w:val="000000"/>
          <w:sz w:val="23"/>
          <w:szCs w:val="23"/>
        </w:rPr>
        <w:t> находить, формулировать и первыми предлагать проблему.</w:t>
      </w:r>
    </w:p>
    <w:p w:rsidR="00883459" w:rsidRPr="00E25CF3" w:rsidRDefault="00883459" w:rsidP="00E25CF3">
      <w:pPr>
        <w:pStyle w:val="a3"/>
        <w:numPr>
          <w:ilvl w:val="0"/>
          <w:numId w:val="2"/>
        </w:numPr>
        <w:shd w:val="clear" w:color="auto" w:fill="FFFFFF"/>
        <w:spacing w:before="0" w:beforeAutospacing="0" w:after="0" w:afterAutospacing="0" w:line="16" w:lineRule="atLeast"/>
        <w:ind w:left="0" w:firstLine="709"/>
        <w:jc w:val="both"/>
        <w:rPr>
          <w:shadow/>
          <w:color w:val="000000"/>
          <w:sz w:val="23"/>
          <w:szCs w:val="23"/>
        </w:rPr>
      </w:pPr>
      <w:r w:rsidRPr="00E25CF3">
        <w:rPr>
          <w:i/>
          <w:iCs/>
          <w:shadow/>
          <w:color w:val="000000"/>
          <w:sz w:val="23"/>
          <w:szCs w:val="23"/>
        </w:rPr>
        <w:t>Поощрять </w:t>
      </w:r>
      <w:r w:rsidRPr="00E25CF3">
        <w:rPr>
          <w:shadow/>
          <w:color w:val="000000"/>
          <w:sz w:val="23"/>
          <w:szCs w:val="23"/>
        </w:rPr>
        <w:t>творческие идеи и результаты творческой деятельности. Давая учащимся задания, объясняю, что жду от них не только демонстрации знаний основ предмета, но и элементов творчества, которые будут поощряться. Учу детей переживать радость творческого открытия, воспитываю потребность к творчеству.</w:t>
      </w:r>
    </w:p>
    <w:p w:rsidR="00883459" w:rsidRPr="00E25CF3" w:rsidRDefault="00883459" w:rsidP="00E25CF3">
      <w:pPr>
        <w:pStyle w:val="a3"/>
        <w:numPr>
          <w:ilvl w:val="0"/>
          <w:numId w:val="2"/>
        </w:numPr>
        <w:shd w:val="clear" w:color="auto" w:fill="FFFFFF"/>
        <w:spacing w:before="0" w:beforeAutospacing="0" w:after="0" w:afterAutospacing="0" w:line="16" w:lineRule="atLeast"/>
        <w:ind w:left="0" w:firstLine="709"/>
        <w:jc w:val="both"/>
        <w:rPr>
          <w:shadow/>
          <w:color w:val="000000"/>
          <w:sz w:val="23"/>
          <w:szCs w:val="23"/>
        </w:rPr>
      </w:pPr>
      <w:r w:rsidRPr="00E25CF3">
        <w:rPr>
          <w:i/>
          <w:iCs/>
          <w:shadow/>
          <w:color w:val="000000"/>
          <w:sz w:val="23"/>
          <w:szCs w:val="23"/>
        </w:rPr>
        <w:t>Подготовить к препятствиям</w:t>
      </w:r>
      <w:r w:rsidRPr="00E25CF3">
        <w:rPr>
          <w:shadow/>
          <w:color w:val="000000"/>
          <w:sz w:val="23"/>
          <w:szCs w:val="23"/>
        </w:rPr>
        <w:t>, встречающимся на пути творческой личности. Творчество – это не только умение мыслить творчески, но и умение не сдаваться, встречая сопротивление, отстаивать свое мнение, добиваясь признания.</w:t>
      </w:r>
    </w:p>
    <w:p w:rsidR="00883459" w:rsidRPr="00E25CF3" w:rsidRDefault="00883459" w:rsidP="00E25CF3">
      <w:pPr>
        <w:pStyle w:val="a3"/>
        <w:numPr>
          <w:ilvl w:val="0"/>
          <w:numId w:val="2"/>
        </w:numPr>
        <w:shd w:val="clear" w:color="auto" w:fill="FFFFFF"/>
        <w:spacing w:before="0" w:beforeAutospacing="0" w:after="0" w:afterAutospacing="0" w:line="16" w:lineRule="atLeast"/>
        <w:ind w:left="0" w:firstLine="709"/>
        <w:jc w:val="both"/>
        <w:rPr>
          <w:shadow/>
          <w:color w:val="000000"/>
          <w:sz w:val="23"/>
          <w:szCs w:val="23"/>
        </w:rPr>
      </w:pPr>
      <w:r w:rsidRPr="00E25CF3">
        <w:rPr>
          <w:i/>
          <w:iCs/>
          <w:shadow/>
          <w:color w:val="000000"/>
          <w:sz w:val="23"/>
          <w:szCs w:val="23"/>
        </w:rPr>
        <w:t>Стимулировать дальнейшее развитие</w:t>
      </w:r>
      <w:r w:rsidRPr="00E25CF3">
        <w:rPr>
          <w:shadow/>
          <w:color w:val="000000"/>
          <w:sz w:val="23"/>
          <w:szCs w:val="23"/>
        </w:rPr>
        <w:t>. Доносить до своих учеников незамысловатую идею: у творчества нет конца.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t>Уроки развития речи.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Уроки развития речи – </w:t>
      </w:r>
      <w:r w:rsidRPr="00E25CF3">
        <w:rPr>
          <w:b/>
          <w:bCs/>
          <w:i/>
          <w:iCs/>
          <w:shadow/>
          <w:color w:val="000000"/>
          <w:sz w:val="23"/>
          <w:szCs w:val="23"/>
        </w:rPr>
        <w:t>это уроки творчества</w:t>
      </w:r>
      <w:r w:rsidRPr="00E25CF3">
        <w:rPr>
          <w:shadow/>
          <w:color w:val="000000"/>
          <w:sz w:val="23"/>
          <w:szCs w:val="23"/>
        </w:rPr>
        <w:t>. На них должна проявляться индивидуальность каждого ученика, развиваться его творческие способности.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Широко использую работу с опорными словами, сочинения-миниатюры по картине, сочинения на заданную тему, сочинения по пословице, по аналогии с прочитанным, по наблюдениям учащихся, составление письма подруге или другу, сочинение по началу. Описанные выше упражнения выполняются под моим руководством, при этом степень самостоятельности учащихся постоянно возрастает. Когда же дети усваивают материал достаточно прочно и овладевают "техникой" выполнения соответствующего вида работы, аналогичные задания предлагаются учащимся на дом. Умение анализировать, обобщать, логически правильно, чётко, а так же эмоционально строить свою речь необходимы при написании хорошего сочинения. Поэтому мы должны помочь развить им речевую деятельность. "Речевая деятельность" - это активный, целенаправленный процесс создания и восприятия высказываний, осуществляемый с помощью языковых средств в ходе взаимодействия людей в различных ситуациях общения.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Я применяю следующие этапы подготовки к сочинению:</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1) создание речевой ситуации. Цель - создание мотива, обеспечение необходимого эмоционального настроя, пробуждение интереса к работе, организация наблюдений, обсуждение задач и условий ситуации;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2) предварительная подготовка. Цель - создать базу для последующей работы, организовать накопление необходимых знаний, впечатлений;</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3) написание сочинения.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lastRenderedPageBreak/>
        <w:t>Особенностью ребенка школьного возраста является чистота и непосредственность восприятия. Необычна и богата детская фантазия, воображение, потребность выдумывать и сочинять. Учащимся 5 класса я предложила написать свои книги, идея моя была встречена с оптимизмом. На первых страницах поместились сказки. Знакомясь с педагогическим наследием В.А.Сухомлинского, я обратила внимание на одну цитату: "Через сказку, фантазию, игру из неповторимого детского творчества верная дорога к сердцу ребенка".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Я убедилась, что составление сказок благотворно влияет на развитие творческих возможностей детей, сближает их с природой, развивает наблюдательность и любознательность, воспитывает добрые чувства, оживляет и делает интересным учебный процесс. При написании сказок расширяется словарный запас детей. Ребята учатся излагать свои мысли письменно. Особенно велик интерес детей к волшебным сказкам, что объясняется ничем не ограниченной свободой передвижений и действий в сказочном мире. Стараюсь разнообразить уроки развития речи, используя различные виды работ.</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t>Виды работ, которые делают уроки развития речи живыми.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1. Свободное сочинительство - пиши, что хочешь! Рискуя получить упрек в повторении уже сказанного, хочу еще раз обратить внимание на то, что этот вид работы очень важен для развития речи.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2. "Мой дневник "- пиши о том, что сейчас вспомнил. Выполнение этого вида работы можно стимулировать знакомством с опубликованными дневниками разных людей или с дневниками литературных героев.</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3. "Фантазия-картинка" - опиши словами картинку, которой нет, которую видишь только ты в своем воображении. Если написанное будет свежо и выразительно, слова могут быть воплощены в рисунок.</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4. Экскурсия в картинную галерею по репродукциям картин профессиональных художников. Ситуация экскурсии сближает с жизнью такой жанр, как сочинение по картине.</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xml:space="preserve">5. </w:t>
      </w:r>
      <w:proofErr w:type="spellStart"/>
      <w:r w:rsidRPr="00E25CF3">
        <w:rPr>
          <w:shadow/>
          <w:color w:val="000000"/>
          <w:sz w:val="23"/>
          <w:szCs w:val="23"/>
        </w:rPr>
        <w:t>Cценарий</w:t>
      </w:r>
      <w:proofErr w:type="spellEnd"/>
      <w:r w:rsidRPr="00E25CF3">
        <w:rPr>
          <w:shadow/>
          <w:color w:val="000000"/>
          <w:sz w:val="23"/>
          <w:szCs w:val="23"/>
        </w:rPr>
        <w:t xml:space="preserve"> мультфильма по выполненным на доске рисункам удовлетворяет потребность подростка в оживлении рисунка и написании сочинения-повествования вместо сочинения-описания.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6. Музыкальное сочинение.</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1-й вариант - опиши образы, которые возникают в твоем сознании под впечатлением прослушанного музыкального произведения.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2-й вариант - воспроизвести фрагмент из фильма, спектакля (существующего или выдуманного тобой), сопровождением которого могла бы быть прозвучавшая музыка.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7. Сочинение - продолжение написанного накануне изложения или диктанта.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8. Сочинение - ассоциации по мотивам когда-то написанного диктанта или изложения.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Из всех вышеперечисленных видов хотелось бы выделить сочинения - описания природы в разное время года. Этот вид работы очень нравится моим детям. Природа на их страницах оживает, принимает облик человеческий. Прежде чем приступить к такому творческому процессу, мы собираем материал, наблюдаем, делаем пометки. Обсуждая написанные сочинения на тему "Золотая пора", учащиеся обращали внимание на построение предложений, на красочное описание осенней природы. Каждому ребенку осень раскрывается по-своему. А при помощи сочинений это время года для всех нас становится богаче и выразительнее. К недостаткам в работах детей можно отнести то, что в некоторых из них отсутствует вывод. Размышление над сочинением пробуждает у ребят интерес к наблюдениям, своим творческим зарядом оживляет ум учащихся, возбуждает их эмоции, прививает интерес к урокам русского языка и литературы. Дети стали внимательнее относиться к слову, стали более самостоятельными, появилась четкая структура высказывания, обоснованность мысли, отмечается умелое использование образно-выразительных средств языка. Опыт работы убедил меня в том, что, прежде всего ребят надо научить рассказывать на заданную тему, правильно строить предложения, выбирать нужные слова, обогащать словарный запас. На этих уроках у детей возникает чувство гордости за свой край, любовь к родной природе и русскому языку, проявляется бережное отношение к ним.</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В творческий процесс включаю и этап обучения изложению на уроках русского языка. Изложение - работа творческая. С одной стороны, оно предусматривает не дословное, а самостоятельное, свободное воспроизведение прочитанных учителем текстов, а с другой стороны, оно даёт ученику чёткую сюжетную и лексическую канву, которая помогает скомпоновать связный рассказ. В воспитательных целях использую материал не только литературно - художественных произведений, но и материал публицистического характера - из газет, детских и юношеских журналов, газет, энциклопедий, повествующий о жизни и делах человека, о взаимоотношении с природой, о дружбе и товариществе, о честности и гуманности. К текстам изложений задаю учащимся задания, ввожу проблемные вопросы, предлагаю изменить название текста в соответствии с основной мыслью, дополнить собственное рассуждение по данной проблеме.</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lastRenderedPageBreak/>
        <w:t>Использую разные виды изложений: обучающие и контрольные, подробные и сжатые, выборочные и творческие, с элементами описания и с грамматическими заданиями - и все они представляют огромное поле деятельности как учащихся, так и учителя.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Большое внимание на уроках изложения уделяю лингвистическому анализу текста, когда учащиеся должны не только определить основную мысль читаемого произведения, его эмоциональное восприятие, пересказать, выдерживая стиль речи, но и произвести полный анализ текста: определение темы и основной мысли высказывания, стиля и типа речи, определение способов связи предложений, наблюдение над функционированием языковых средств. Практика показывает, что подобная работа не только развивает творческие способности детей, но и успешно готовит к ЕГЭ в 9 классе.</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t>Творческие словари.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Творческие потенциалы учащихся могут способствовать запоминанию словарных слов.</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Учащиеся должны запомнить большое количество слов с непроверяемыми орфограммами, и научить писать эти слова без ошибок - одна из сложнейших задач, стоящих перед учителем. С проблемой запоминания слов я столкнулась с первых шагов работы в школе. Длительная работа по запоминанию этих слов не всегда результативна, а наглядно - иллюстративный материал из школьного "картинного словаря" лишь привлекает внимание учащихся к работе, а запоминанию непроверяемой буквы он не способствует; но есть способ, который позволяет запомнить букву интересно.</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К.Д.Ушинский подметил: "Ребёнок мыслит образами". Я согласна с ним полностью. Мы "оживили" букву, создали её "образ" в конкретном слове. Когда мы начали такую работу с ребятами, результаты не заставили себя ждать. А писать и одновременно рисовать - запоминать трудную букву интересно, весело, легко, мы становимся волшебниками, ведь обычная буква О превращается то в циферблат часов, то в планету:</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В О К З АЛ К О Р А Б Л Ь К О С М О С</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Рисунки надо делать только на тех буквах, которые вызывают затруднения при написании, иначе происходит "нагромождение" образов. Рисунок должен обязательно соответствовать смыслу слова.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Процесс этот сколь увлекательный, столь и полезный. Дети с удовольствием рисуют, что не только позволяет им запомнить словарные слова, но и развивает воображение.</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К сожалению, не к каждой букве можно придумать рисунок, отражающий смысловое значение слова или ассоциацию с этим словом. Поэтому в некоторых случаях для запоминания применялся приём "слово в слове". Например, слово путешествие запоминали так: учащиеся находили в нём по заданию моему слово шест, объясняли значение этого слова. Затем учащиеся читали заранее написанное на доске стихотворение: Шест в путешествие возьмём, с шестом мы легче путь пройдём.</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Рифмованные строки использовались и для запоминания слова хорошо: Хорошо, что хорошо пишется через три О.</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Использую так же приём "сквозная буква": К А С Т Р Ю Л 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В кастрюле часто готовят горячие блюда, и поэтому из неё идет пар. "ПАР поднялся из кастрюли: это суп готовит Юля".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xml:space="preserve">Запоминание у нас не обходится без шуток. В слове СУББОТА 7 букв, столько же, сколько дней в неделе, и 2 буквы "Б", столько же, сколько выходных. Если кто- </w:t>
      </w:r>
      <w:proofErr w:type="spellStart"/>
      <w:r w:rsidRPr="00E25CF3">
        <w:rPr>
          <w:shadow/>
          <w:color w:val="000000"/>
          <w:sz w:val="23"/>
          <w:szCs w:val="23"/>
        </w:rPr>
        <w:t>нибудь</w:t>
      </w:r>
      <w:proofErr w:type="spellEnd"/>
      <w:r w:rsidRPr="00E25CF3">
        <w:rPr>
          <w:shadow/>
          <w:color w:val="000000"/>
          <w:sz w:val="23"/>
          <w:szCs w:val="23"/>
        </w:rPr>
        <w:t xml:space="preserve"> ошибался и писал одну букву "Б", то дети шутили "Теперь у Вовы будет один выходной!"</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Эти творческие словарики дают мне возможность ускорить процесс запоминания детьми словарных слов, а так же развивают творчество, умение выделять главное в определенном слове, сопоставлять его с другими явлениями и предметами.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t>Использование игр на уроках.</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Ученики развиваются в деятельности, ищут, добывают знания, сравнивают, группируют, классифицируют, благодаря представленной им свободе для самовыражения. Однако, различная подготовленность детей не позволяет у всех выявить скрытые способности. Необходимы дидактические, ролевые игры, в которых особенно активизируются умственные способности детей, развивается их творчество и воображение.</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xml:space="preserve">Игра - это органическая форма деятельности младшего школьника. Она значительно активизирует мышление, внимание, память, интерес к результату. Игры развивают наблюдательность, творческие способности. Очень полезны игры - соревнования, например, "Аукцион". Подобрать как можно больше слов по схеме. Нельзя забывать, что игра - естественная потребность для детей среднего школьного возраста. В игре ребёнок раскрепощается, а раскрепостившись, он может и творить, и познавать в творчестве. У детей есть потребность одушевить неодушевлённые предметы, обратить словесный образ в </w:t>
      </w:r>
      <w:r w:rsidRPr="00E25CF3">
        <w:rPr>
          <w:shadow/>
          <w:color w:val="000000"/>
          <w:sz w:val="23"/>
          <w:szCs w:val="23"/>
        </w:rPr>
        <w:lastRenderedPageBreak/>
        <w:t>материальный, видимый и осязаемый. Для активизации мыслительной деятельности на уроке много возможностей.</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t>Эвристическая задача</w:t>
      </w:r>
      <w:r w:rsidRPr="00E25CF3">
        <w:rPr>
          <w:i/>
          <w:iCs/>
          <w:shadow/>
          <w:color w:val="000000"/>
          <w:sz w:val="23"/>
          <w:szCs w:val="23"/>
        </w:rPr>
        <w:t> -</w:t>
      </w:r>
      <w:r w:rsidRPr="00E25CF3">
        <w:rPr>
          <w:shadow/>
          <w:color w:val="000000"/>
          <w:sz w:val="23"/>
          <w:szCs w:val="23"/>
        </w:rPr>
        <w:t> лучший способ мгновенно возбудить внимание и учебный интерес, приблизить возможность открытия. Например, учащимся предлагается вставить в текст упражнения буквы - стандартное задание, ставшее традиционным в школе. Но можно сделать его моделью интересного творческого процесса:</w:t>
      </w:r>
    </w:p>
    <w:p w:rsidR="00883459" w:rsidRPr="00E25CF3" w:rsidRDefault="00883459" w:rsidP="00E25CF3">
      <w:pPr>
        <w:pStyle w:val="a3"/>
        <w:numPr>
          <w:ilvl w:val="0"/>
          <w:numId w:val="3"/>
        </w:numPr>
        <w:shd w:val="clear" w:color="auto" w:fill="FFFFFF"/>
        <w:spacing w:before="0" w:beforeAutospacing="0" w:after="0" w:afterAutospacing="0" w:line="16" w:lineRule="atLeast"/>
        <w:ind w:left="0" w:firstLine="709"/>
        <w:jc w:val="both"/>
        <w:rPr>
          <w:shadow/>
          <w:color w:val="000000"/>
          <w:sz w:val="23"/>
          <w:szCs w:val="23"/>
        </w:rPr>
      </w:pPr>
      <w:r w:rsidRPr="00E25CF3">
        <w:rPr>
          <w:shadow/>
          <w:color w:val="000000"/>
          <w:sz w:val="23"/>
          <w:szCs w:val="23"/>
        </w:rPr>
        <w:t>Мы с вами составляем упражнение, возможно, для ваших будущих учеников. Текст перед вами. Какие буквы вы заменили бы точками, чтобы ребята, вспоминая изученное, вставляли их?</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Это эвристический вопрос, результаты которого многоплановы. Возникает творческий интерес учащихся, их внимание сосредотачивается на предложенном тексте. Они приучаются видеть ошибки, а, значит, законы орфографии становятся достоянием их творческого опыта. Происходит попутное повторение, причём, судя по результатам, более продуктивное, чем при традиционной формулировке задания. При письменном выполнении задания учитель видит, какие орфографические правила трудны для данного ученика: именно они выделяются при составлении упражнения. В дальнейшем полученные учителем сведения послужат своего рода стартовой площадкой для индивидуальной работы с учеником по орфограммам.</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Эвристические задачи могут быть предложены и для домашней работы, причем ученик должен иметь право выбора любого варианта задания. Например, к первому вопросу (о самостоятельных и служебных частях речи) предлагается следующая задача: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Почему ученик не понял вопроса учителя?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Решая эту задачу, дети овладевают умением соотносить предметы реальной действительности и слова, называющие эти предметы.</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t>Составление опорных сигналов.</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Чтобы закрепить языковую закономерность и окончательно освоить её, не боясь ошибки в дальнейшем, учащийся должен «увидеть» правило в системе небольшого количества ярких и запоминающихся знаков, схем. Этому и служит прием составления схем. Я не даю их в готовом виде, т.к. их использование малопродуктивно. Ребята составляют их сами. Индивидуальные опорные схемы должны соответствовать следующим требованиям:</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1) информационная насыщенность;</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2) яркость и контрастность;</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3) минимум текста и графических обозначений;</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4) закрепление примерами;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5) возможность текстовой интерпретации.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Составляемые учащимися схемы нуждаются в контроле педагога. Работая со схемой, школьники припоминают сведения, осмысляют их применительно к собственному «я». Правила становятся не безразличной схемой, а обращенной к личности ученика системой зримых и запоминаемых объектов. Их составление развивает творческие способности.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t>Индивидуальная работа над ошибками.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Ряд учащихся делает ошибки в определенных местах, в определенных словах, причем нередко это объясняют невнимательностью, что не всегда справедливо. Обнаруженные у некоторых вполне внимательных учеников традиционные ошибки требуют индивидуальной работы.</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xml:space="preserve">Например, учащемуся, делающему ошибки в притяжательных прилагательных, предлагается работа с географической картой: «Ты летишь на вертолете, смотришь вниз и сверяешь курс с картой». При этом ученик должен выписать названия деревень и поселков на - </w:t>
      </w:r>
      <w:proofErr w:type="spellStart"/>
      <w:r w:rsidRPr="00E25CF3">
        <w:rPr>
          <w:shadow/>
          <w:color w:val="000000"/>
          <w:sz w:val="23"/>
          <w:szCs w:val="23"/>
        </w:rPr>
        <w:t>ино</w:t>
      </w:r>
      <w:proofErr w:type="spellEnd"/>
      <w:r w:rsidRPr="00E25CF3">
        <w:rPr>
          <w:shadow/>
          <w:color w:val="000000"/>
          <w:sz w:val="23"/>
          <w:szCs w:val="23"/>
        </w:rPr>
        <w:t xml:space="preserve"> и (если окажется) на - </w:t>
      </w:r>
      <w:proofErr w:type="spellStart"/>
      <w:r w:rsidRPr="00E25CF3">
        <w:rPr>
          <w:shadow/>
          <w:color w:val="000000"/>
          <w:sz w:val="23"/>
          <w:szCs w:val="23"/>
        </w:rPr>
        <w:t>ено</w:t>
      </w:r>
      <w:proofErr w:type="spellEnd"/>
      <w:r w:rsidRPr="00E25CF3">
        <w:rPr>
          <w:shadow/>
          <w:color w:val="000000"/>
          <w:sz w:val="23"/>
          <w:szCs w:val="23"/>
        </w:rPr>
        <w:t>. После этого он самостоятельно делает вывод о наличии буквы </w:t>
      </w:r>
      <w:r w:rsidRPr="00E25CF3">
        <w:rPr>
          <w:i/>
          <w:iCs/>
          <w:shadow/>
          <w:color w:val="000000"/>
          <w:sz w:val="23"/>
          <w:szCs w:val="23"/>
        </w:rPr>
        <w:t>и </w:t>
      </w:r>
      <w:r w:rsidRPr="00E25CF3">
        <w:rPr>
          <w:shadow/>
          <w:color w:val="000000"/>
          <w:sz w:val="23"/>
          <w:szCs w:val="23"/>
        </w:rPr>
        <w:t>в словах подобного типа, где ранее допускал ошибки.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Когда ошибка сделана, учитель требует её прокомментировать. Но отклик будет чисто формальным, если он основан на навязываемой позиции: «Почему не так?» Важно, чтобы была избрана аргументированная позиция: «В силу чего ошибка сделана?»- или творческая: «Ошибка ли это?». Диалог при этом ведется как проблемно-поисковый, обнажающий логику и психологию орфографического мышления учащихся и позволяющий избегнуть долгого поиска нужного правила. При творческом взаимодействии происходит выявление ассоциаций, корректирующих речевое поведение учащихся. При этом не только ликвидируются стереотипные ошибки, но и формируются нестандартные решения, приводящие процесс мышления к оптимальным формам и речевым структурам.</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lastRenderedPageBreak/>
        <w:t>Толкование языковых терминов</w:t>
      </w:r>
      <w:r w:rsidRPr="00E25CF3">
        <w:rPr>
          <w:i/>
          <w:iCs/>
          <w:shadow/>
          <w:color w:val="000000"/>
          <w:sz w:val="23"/>
          <w:szCs w:val="23"/>
        </w:rPr>
        <w:t>.</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Например, я задаю вопрос: «Почему прилагательное так называется, как вы думаете, ребята?» Дети рассуждают, что исходя из слова, прилагательное – то, что прилагается, добавляется к чему-то.</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Без чего оно теряет свой полный смысл?</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Без существительного.</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Ребята отмечают, эта часть речи «прилагается» к существительному, всегда сопутствует ему. Смотрим у Даля: «Прилагательное - имя, причастное к существительному для обозначения свойств или качеств его». И тогда логичным становится не изучение отдельных прилагательных как части речи, а работа по теме на уровне слов. Учащиеся могут сами дать неожиданные и оригинальные толкования языковых терминов. Например, причастие семиклассники объяснили как разновидность слов, причастных к тому, о чём говорится в предложении: они не несут смысловую нагрузку, но они причастны к выражению яркости языка, образности: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Море, лениво </w:t>
      </w:r>
      <w:r w:rsidRPr="00E25CF3">
        <w:rPr>
          <w:i/>
          <w:iCs/>
          <w:shadow/>
          <w:color w:val="000000"/>
          <w:sz w:val="23"/>
          <w:szCs w:val="23"/>
        </w:rPr>
        <w:t>вздыхающее </w:t>
      </w:r>
      <w:r w:rsidRPr="00E25CF3">
        <w:rPr>
          <w:shadow/>
          <w:color w:val="000000"/>
          <w:sz w:val="23"/>
          <w:szCs w:val="23"/>
        </w:rPr>
        <w:t>у берега, уснуло и неподвижно в дали, </w:t>
      </w:r>
      <w:r w:rsidRPr="00E25CF3">
        <w:rPr>
          <w:i/>
          <w:iCs/>
          <w:shadow/>
          <w:color w:val="000000"/>
          <w:sz w:val="23"/>
          <w:szCs w:val="23"/>
        </w:rPr>
        <w:t>облитой </w:t>
      </w:r>
      <w:r w:rsidRPr="00E25CF3">
        <w:rPr>
          <w:shadow/>
          <w:color w:val="000000"/>
          <w:sz w:val="23"/>
          <w:szCs w:val="23"/>
        </w:rPr>
        <w:t>голубым сиянием луны.</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t>Опора на языковой текст.</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 xml:space="preserve">Без него невозможно научить детей по-настоящему чувствовать язык, видеть средства его выразительности. Бессмысленно просто прочитать художественный текст и дать к нему грамматическое задание или обратиться со словами: «Посмотрите, какой прекрасный язык!» Для ребят это пустой звук, пока текст не начнет переживаться ими, а собственные переживания не будут осмыслены. Как правило, успешным оказывается путь, который связывает своеобразие личностного восприятия ученика с предполагаемым авторским замыслом, воплощающимся в лексических, синтаксических, стилистических </w:t>
      </w:r>
      <w:proofErr w:type="spellStart"/>
      <w:r w:rsidRPr="00E25CF3">
        <w:rPr>
          <w:shadow/>
          <w:color w:val="000000"/>
          <w:sz w:val="23"/>
          <w:szCs w:val="23"/>
        </w:rPr>
        <w:t>закомерностях</w:t>
      </w:r>
      <w:proofErr w:type="spellEnd"/>
      <w:r w:rsidRPr="00E25CF3">
        <w:rPr>
          <w:shadow/>
          <w:color w:val="000000"/>
          <w:sz w:val="23"/>
          <w:szCs w:val="23"/>
        </w:rPr>
        <w:t xml:space="preserve"> данного текста.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Каждый урок должен удовлетворять стремление ребенка к творчеству, желание раскрыть свою личность. Иными словами, необходимо как можно чаще давать ученику возможность побывать на позиции автора.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u w:val="single"/>
        </w:rPr>
        <w:t>Формы проведения творческих уроков.</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Повышению интереса к урокам русского языка и литературы способствует и занимательная форма их проведения: уроки - сказки, конкурсы, уроки - путешествия в страну Грамматику.</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В уроки - сказки включается материал известных детям сказок, иногда сказочные герои сопровождают учащихся в течение всего урока, помогают им выполнить разнообразные задания.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Деловые игры воспитывают у учащихся чувство ответственности каждого из них за общее дело и позволяют знакомый материал преподнести по-новому. Затем работа проводится в группах, обсуждаются результаты, и делается вывод. Работа заканчивается заключением эксперта - учителя.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Уроки - семинары помогают мне обобщить, систематизировать и углубить знания учащихся по теме. К таким урокам дети готовятся заранее, получают вопросы, изучают литературу, стремятся найти новый дополнительный интересный материал, что, несомненно, способствует развитию творческих и познавательных интересов. Уроки - семинары помогают развить монологическую речь.</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Дети с удовольствием рассказывают, показывают книги, которые им удалось прочитать к уроку, ставят оценки, пишут стихи, сказки. Уроки проходят живо, эмоционально. Наиболее интересны уроки - праздники.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Творческие способности личности на уроках русского языка и литературы могут осуществляться в творческой деятельности не только на уроках, но и при выполнении домашних заданий. Широкое применение в моей практике получили проблемные ситуации, возникающие в результате побуждения школьников к выдвижению гипотез, предварительных выводов, обобщений. Являясь сложным приемом умственной деятельности, обобщение предполагает наличие умения анализировать явления, выделять главное, абстрагировать, сравнивать, оценивать, определять понятия. В то же время любая познавательная деятельность требует от человека умения оперировать не только общими приемами, но и специфическими, что обусловлено содержанием изучаемого предмета. В достижении таких результатов мне помогает творческая работа детей дома, где они обобщают и закрепляют изученный материал.</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По результатам исследований американских ученых, домашние задания достигают порой обратного результата: вместо серьезной работы по самообразованию - бесчисленное копирование учебников, поголовное списывание и зубрежка. Вместо пользы - вред, вместо радости - отчаяние. Чтобы избежать этого, следует практиковать нетрадиционные виды домашних заданий по каждой теме: составление словарей, наглядных пособий, таблиц, схем, алгоритмов. Наряду с традиционными, привычно скучными упражнениями можно давать задания творческого характера. Это может быть написание сказок, стихотворений, придумывание загадок, кроссвордов.</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lastRenderedPageBreak/>
        <w:t>Можно внести в название темы домашнего сочинения чуточку улыбки и фантазии, чтобы ребенок с удовольствием взялся за выполнение задания. Например, сочинение "Как я провел день" учитель просит написать от имени собаки, кота, муравья и т.д., вместо привычного сочинения "Моя комната" предлагает написать сочинение "Моя комната в 2030 году". Интересно и такое задание на дом: по вырезанной из журнала фотографии придумать историю, иллюстрацией к которой могла бы стать эта фотография. На следующем уроке выбирается лучшая работа. Задание списать текст, изменив его начало или конец, также способствует развитию творческих способностей учащихся, воодушевляет ребят, потому что здесь можно писать не то, что "положено", а то, что хочется. Такие виды работ развивают воображение, смекалку, раскрепощают мысль, заставляют посмотреть на мир свежим взглядом.</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Таким образом, создание проблемных ситуаций в процессе обучения обеспечивает постоянное включение учеников в самостоятельную поисковую деятельность, направленную на разрешение возникающих проблем, что неизбежно ведет к развитию и познавательной самостоятельности, и творческой активности, а это, прежде всего, сказывается на качестве знаний учащихся, повышению активности.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b/>
          <w:bCs/>
          <w:shadow/>
          <w:color w:val="000000"/>
          <w:sz w:val="23"/>
          <w:szCs w:val="23"/>
        </w:rPr>
        <w:t>Заключение.</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Подводя итог, хочу отметить ещё раз, что воспитание всесторонней, гармоничной и творческой личности - главная задача учителя.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Наличие творческих интересов у школьников способствует росту их активности на уроках, качества знаний, формированию положительных мотивов учения, активной жизненной позиции, что в совокупности и вызывает повышение эффективности процесса обучения.</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Всё вышесказанное приводит к необходимости формировать и развивать у учащихся исследовательских умений: работать с научно - популярной литературой и справочниками; анализировать языковые единицы; формулировать выводы; составлять сообщения, рефераты, доклады.</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Мы должны на уроках русского языка и литературы развивать творческие способности детей, их мировоззрение и убеждения, то есть способствовать воспитанию высоконравственной личности. Эта основная цель обучения может быть достигнута только тогда, когда в процессе обучения будет сформирован интерес к знаниям. Нужно так строить обучение, чтобы ребёнок был активным участником - субъектом деятельности.</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На основе анализа и обобщения моего небольшого опыта над формированием и развитием творческого потенциала школьников, можно сделать выводы:</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1. В работе над развитием творческих способностей школьников необходимо использовать различные приёмы, методы, формы работы на уроках русского языка.</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2. Как показывает практика, самостоятельно добытое знание усваивается детьми прочнее, поэтому нужно чаще придавать заданиям проблемный характер.</w:t>
      </w:r>
    </w:p>
    <w:p w:rsidR="00883459" w:rsidRPr="00E25CF3" w:rsidRDefault="00883459" w:rsidP="00E25CF3">
      <w:pPr>
        <w:pStyle w:val="a3"/>
        <w:shd w:val="clear" w:color="auto" w:fill="FFFFFF"/>
        <w:spacing w:before="0" w:beforeAutospacing="0" w:after="0" w:afterAutospacing="0" w:line="16" w:lineRule="atLeast"/>
        <w:ind w:firstLine="709"/>
        <w:jc w:val="both"/>
        <w:rPr>
          <w:shadow/>
          <w:color w:val="000000"/>
          <w:sz w:val="23"/>
          <w:szCs w:val="23"/>
        </w:rPr>
      </w:pPr>
      <w:r w:rsidRPr="00E25CF3">
        <w:rPr>
          <w:shadow/>
          <w:color w:val="000000"/>
          <w:sz w:val="23"/>
          <w:szCs w:val="23"/>
        </w:rPr>
        <w:t>3. Учебный материал усваивается лучше, когда он подаётся не в "сухой" форме, а посредством обыгрывания ситуации, занимательности, творческого подхода как ученика, так и учителя.</w:t>
      </w:r>
    </w:p>
    <w:p w:rsidR="00611C11" w:rsidRPr="00E25CF3" w:rsidRDefault="00E25CF3" w:rsidP="00E25CF3">
      <w:pPr>
        <w:spacing w:line="16" w:lineRule="atLeast"/>
        <w:ind w:firstLine="709"/>
        <w:rPr>
          <w:rFonts w:ascii="Times New Roman" w:hAnsi="Times New Roman" w:cs="Times New Roman"/>
          <w:shadow/>
          <w:sz w:val="23"/>
          <w:szCs w:val="23"/>
        </w:rPr>
      </w:pPr>
    </w:p>
    <w:sectPr w:rsidR="00611C11" w:rsidRPr="00E25CF3" w:rsidSect="00AF399E">
      <w:footerReference w:type="default" r:id="rId7"/>
      <w:pgSz w:w="11906" w:h="16838"/>
      <w:pgMar w:top="720" w:right="707" w:bottom="720" w:left="720" w:header="227" w:footer="227" w:gutter="0"/>
      <w:pgBorders w:offsetFrom="page">
        <w:top w:val="thinThickSmallGap" w:sz="12" w:space="24" w:color="E36C0A" w:themeColor="accent6" w:themeShade="BF"/>
        <w:left w:val="thinThickSmallGap" w:sz="12" w:space="24" w:color="E36C0A" w:themeColor="accent6" w:themeShade="BF"/>
        <w:bottom w:val="thickThinSmallGap" w:sz="12" w:space="24" w:color="E36C0A" w:themeColor="accent6" w:themeShade="BF"/>
        <w:right w:val="thickThinSmallGap" w:sz="12" w:space="24" w:color="E36C0A" w:themeColor="accent6"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99E" w:rsidRDefault="00AF399E" w:rsidP="00AF399E">
      <w:pPr>
        <w:spacing w:after="0" w:line="240" w:lineRule="auto"/>
      </w:pPr>
      <w:r>
        <w:separator/>
      </w:r>
    </w:p>
  </w:endnote>
  <w:endnote w:type="continuationSeparator" w:id="0">
    <w:p w:rsidR="00AF399E" w:rsidRDefault="00AF399E" w:rsidP="00AF3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0133"/>
      <w:docPartObj>
        <w:docPartGallery w:val="Page Numbers (Bottom of Page)"/>
        <w:docPartUnique/>
      </w:docPartObj>
    </w:sdtPr>
    <w:sdtContent>
      <w:p w:rsidR="00AF399E" w:rsidRDefault="00AF399E">
        <w:pPr>
          <w:pStyle w:val="a6"/>
          <w:jc w:val="right"/>
        </w:pPr>
        <w:fldSimple w:instr=" PAGE   \* MERGEFORMAT ">
          <w:r w:rsidR="00E25CF3">
            <w:rPr>
              <w:noProof/>
            </w:rPr>
            <w:t>2</w:t>
          </w:r>
        </w:fldSimple>
      </w:p>
    </w:sdtContent>
  </w:sdt>
  <w:p w:rsidR="00AF399E" w:rsidRDefault="00AF399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99E" w:rsidRDefault="00AF399E" w:rsidP="00AF399E">
      <w:pPr>
        <w:spacing w:after="0" w:line="240" w:lineRule="auto"/>
      </w:pPr>
      <w:r>
        <w:separator/>
      </w:r>
    </w:p>
  </w:footnote>
  <w:footnote w:type="continuationSeparator" w:id="0">
    <w:p w:rsidR="00AF399E" w:rsidRDefault="00AF399E" w:rsidP="00AF39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A4EAF"/>
    <w:multiLevelType w:val="multilevel"/>
    <w:tmpl w:val="8722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E00518"/>
    <w:multiLevelType w:val="multilevel"/>
    <w:tmpl w:val="54A0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E22BF2"/>
    <w:multiLevelType w:val="multilevel"/>
    <w:tmpl w:val="5142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D78D7"/>
    <w:rsid w:val="000D78D7"/>
    <w:rsid w:val="001C2A2D"/>
    <w:rsid w:val="001D6B2F"/>
    <w:rsid w:val="00231933"/>
    <w:rsid w:val="00331A38"/>
    <w:rsid w:val="00531AEF"/>
    <w:rsid w:val="00883459"/>
    <w:rsid w:val="00AF399E"/>
    <w:rsid w:val="00D20CA7"/>
    <w:rsid w:val="00E25CF3"/>
    <w:rsid w:val="00FC1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A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AF399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F399E"/>
  </w:style>
  <w:style w:type="paragraph" w:styleId="a6">
    <w:name w:val="footer"/>
    <w:basedOn w:val="a"/>
    <w:link w:val="a7"/>
    <w:uiPriority w:val="99"/>
    <w:unhideWhenUsed/>
    <w:rsid w:val="00AF399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9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4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7540622">
      <w:bodyDiv w:val="1"/>
      <w:marLeft w:val="0"/>
      <w:marRight w:val="0"/>
      <w:marTop w:val="0"/>
      <w:marBottom w:val="0"/>
      <w:divBdr>
        <w:top w:val="none" w:sz="0" w:space="0" w:color="auto"/>
        <w:left w:val="none" w:sz="0" w:space="0" w:color="auto"/>
        <w:bottom w:val="none" w:sz="0" w:space="0" w:color="auto"/>
        <w:right w:val="none" w:sz="0" w:space="0" w:color="auto"/>
      </w:divBdr>
    </w:div>
    <w:div w:id="20649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4248</Words>
  <Characters>24216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3</cp:revision>
  <dcterms:created xsi:type="dcterms:W3CDTF">2019-03-08T17:49:00Z</dcterms:created>
  <dcterms:modified xsi:type="dcterms:W3CDTF">2019-03-11T09:20:00Z</dcterms:modified>
</cp:coreProperties>
</file>