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73" w:rsidRPr="00897073" w:rsidRDefault="00897073" w:rsidP="00897073">
      <w:pPr>
        <w:pStyle w:val="4"/>
        <w:jc w:val="both"/>
        <w:rPr>
          <w:rFonts w:ascii="Arial" w:hAnsi="Arial" w:cs="Arial"/>
          <w:color w:val="1F497D" w:themeColor="text2"/>
          <w:sz w:val="28"/>
          <w:szCs w:val="28"/>
        </w:rPr>
      </w:pPr>
      <w:r w:rsidRPr="00897073">
        <w:rPr>
          <w:rFonts w:ascii="Arial" w:hAnsi="Arial" w:cs="Arial"/>
          <w:color w:val="1F497D" w:themeColor="text2"/>
          <w:sz w:val="28"/>
          <w:szCs w:val="28"/>
        </w:rPr>
        <w:t>Требования к ведению классного журнала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 Все записи в журнале делаются ручкой одного цвета (лучше синей шариковой).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 Названия предметов записываются с маленькой буквы.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 Фамилия, имя, отчество учителя записываются полностью.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 Записи делаются четко и аккуратно (исключая карандаш, а также прочерки).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 На левой стороне журнала ставится дата урока, записывается название месяца. Если уроки сдвоены, то дата ставится дважды.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6. На правой стороне записываются число и тема урока. При проведении сдвоенных уроков темы каждого урока записываются отдельно. Прочерки, обозначающие повтор, запрещены.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7. Учитель проверяет и оценивает знания учащихся, своевременно выставляя оценки в журнале, обязательно отмечает отсутствующих на уроке буквой</w:t>
      </w:r>
      <w:r>
        <w:rPr>
          <w:b/>
          <w:bCs/>
          <w:sz w:val="28"/>
          <w:szCs w:val="28"/>
        </w:rPr>
        <w:t xml:space="preserve"> н</w:t>
      </w:r>
      <w:r>
        <w:rPr>
          <w:sz w:val="28"/>
          <w:szCs w:val="28"/>
        </w:rPr>
        <w:t>.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8. Оценки за четверть, триместр, полугодие выставляются после последнего урока (без пропуска ячеек).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Итоговые оценки (четвертные, триместровые, полугодовые) должны быть объективными и обоснованными. У ученика должно быть не менее трех оценок (если недельная нагрузка по предмету – два часа) и более трех (если недельная нагрузка – три, </w:t>
      </w:r>
      <w:proofErr w:type="gramStart"/>
      <w:r>
        <w:rPr>
          <w:sz w:val="28"/>
          <w:szCs w:val="28"/>
        </w:rPr>
        <w:t>четыре и более часов</w:t>
      </w:r>
      <w:proofErr w:type="gramEnd"/>
      <w:r>
        <w:rPr>
          <w:sz w:val="28"/>
          <w:szCs w:val="28"/>
        </w:rPr>
        <w:t xml:space="preserve">) с обязательным учетом качества знаний по письменным, лабораторным и практическим работам, тестированию. </w:t>
      </w:r>
      <w:r>
        <w:rPr>
          <w:i/>
          <w:iCs/>
          <w:sz w:val="28"/>
          <w:szCs w:val="28"/>
        </w:rPr>
        <w:t xml:space="preserve">Итоговая оценка – это не среднее арифметическое из всех оценок. Она выставляется по </w:t>
      </w:r>
      <w:r>
        <w:rPr>
          <w:b/>
          <w:bCs/>
          <w:i/>
          <w:iCs/>
          <w:sz w:val="28"/>
          <w:szCs w:val="28"/>
        </w:rPr>
        <w:t>фактическому</w:t>
      </w:r>
      <w:r>
        <w:rPr>
          <w:i/>
          <w:iCs/>
          <w:sz w:val="28"/>
          <w:szCs w:val="28"/>
        </w:rPr>
        <w:t xml:space="preserve"> уровню знаний учащихся на конец триместра и полугодия.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Не рекомендуется спрашивать ученика, пропустившего </w:t>
      </w:r>
      <w:proofErr w:type="gramStart"/>
      <w:r>
        <w:rPr>
          <w:sz w:val="28"/>
          <w:szCs w:val="28"/>
        </w:rPr>
        <w:t>три и более уроков</w:t>
      </w:r>
      <w:proofErr w:type="gramEnd"/>
      <w:r>
        <w:rPr>
          <w:sz w:val="28"/>
          <w:szCs w:val="28"/>
        </w:rPr>
        <w:t>, в первый день присутствия на занятии, тем более выставлять неудовлетворительную оценку.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11. Особая отметка делается не только о теме практической или лабораторной работы, но и выставляется ее номер.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В графе «Домашнее задание» записываются содержание задания, страницы, номера упражнений с отражением специфики организации домашней работы (повторить, составить план, таблицу и т.д.) 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При изучении ряда учебных дисциплин домашние задания носят творческий характер (написание рефератов, докладов, составление чертежей, рисунков и т.д.). 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Тогда в графе «Домашнее задание» пишется: </w:t>
      </w:r>
      <w:r>
        <w:rPr>
          <w:b/>
          <w:bCs/>
          <w:i/>
          <w:iCs/>
          <w:sz w:val="28"/>
          <w:szCs w:val="28"/>
        </w:rPr>
        <w:t>«Творческие задания» –</w:t>
      </w:r>
      <w:r>
        <w:rPr>
          <w:i/>
          <w:iCs/>
          <w:sz w:val="28"/>
          <w:szCs w:val="28"/>
        </w:rPr>
        <w:t xml:space="preserve"> и указывается его характер.</w:t>
      </w:r>
      <w:r>
        <w:rPr>
          <w:sz w:val="28"/>
          <w:szCs w:val="28"/>
        </w:rPr>
        <w:t xml:space="preserve"> 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При изучении курса </w:t>
      </w:r>
      <w:r>
        <w:rPr>
          <w:b/>
          <w:bCs/>
          <w:i/>
          <w:iCs/>
          <w:sz w:val="28"/>
          <w:szCs w:val="28"/>
        </w:rPr>
        <w:t>«Физическая культура»</w:t>
      </w:r>
      <w:r>
        <w:rPr>
          <w:i/>
          <w:iCs/>
          <w:sz w:val="28"/>
          <w:szCs w:val="28"/>
        </w:rPr>
        <w:t xml:space="preserve"> в графе «Домашнее задание» можно записать: </w:t>
      </w:r>
      <w:r>
        <w:rPr>
          <w:b/>
          <w:bCs/>
          <w:i/>
          <w:iCs/>
          <w:sz w:val="28"/>
          <w:szCs w:val="28"/>
        </w:rPr>
        <w:t>«Индивидуальные задания»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Если учитель работает по технологии, предусматривающей обучение без домашнего задания, то можно записать: или </w:t>
      </w:r>
      <w:r>
        <w:rPr>
          <w:b/>
          <w:bCs/>
          <w:i/>
          <w:iCs/>
          <w:sz w:val="28"/>
          <w:szCs w:val="28"/>
        </w:rPr>
        <w:t>«Без домашних заданий»</w:t>
      </w:r>
      <w:r>
        <w:rPr>
          <w:i/>
          <w:iCs/>
          <w:sz w:val="28"/>
          <w:szCs w:val="28"/>
        </w:rPr>
        <w:t xml:space="preserve">, или </w:t>
      </w:r>
      <w:r>
        <w:rPr>
          <w:b/>
          <w:bCs/>
          <w:i/>
          <w:iCs/>
          <w:sz w:val="28"/>
          <w:szCs w:val="28"/>
        </w:rPr>
        <w:t>«Индивидуальные задания»</w:t>
      </w:r>
      <w:r>
        <w:rPr>
          <w:i/>
          <w:iCs/>
          <w:sz w:val="28"/>
          <w:szCs w:val="28"/>
        </w:rPr>
        <w:t>.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13. При записи тем «Повторение», «Решение задач» и т.д. обязательно указывается конкретная тема.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случае ошибки при выставлении оценки, надо зачеркнуть неправильную оценку и в соседней клетке поставить правильную. При этом внизу страницы делается следующая запись: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Петрова К. – оценка за I полугодие – 4 (хорошо) (</w:t>
      </w:r>
      <w:r>
        <w:rPr>
          <w:i/>
          <w:iCs/>
          <w:sz w:val="28"/>
          <w:szCs w:val="28"/>
        </w:rPr>
        <w:t>подпись, печать</w:t>
      </w:r>
      <w:r>
        <w:rPr>
          <w:sz w:val="28"/>
          <w:szCs w:val="28"/>
        </w:rPr>
        <w:t>).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Иванов П. – оценка за 5.12. – 5 (отлично) (</w:t>
      </w:r>
      <w:r>
        <w:rPr>
          <w:i/>
          <w:iCs/>
          <w:sz w:val="28"/>
          <w:szCs w:val="28"/>
        </w:rPr>
        <w:t>подпись, печать</w:t>
      </w:r>
      <w:r>
        <w:rPr>
          <w:sz w:val="28"/>
          <w:szCs w:val="28"/>
        </w:rPr>
        <w:t>).</w:t>
      </w:r>
    </w:p>
    <w:p w:rsidR="00897073" w:rsidRDefault="00897073" w:rsidP="00897073">
      <w:pPr>
        <w:pStyle w:val="4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Ведение журнала классным руководителем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 Учет пропусков занятий учащимися ведется классным руководителем ежедневно, а итоговые пропуски подсчитываются сразу же по окончании четверти, семестра, триместра и т.д.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 Страницы «Факультативы» и «Кружки» заполняются в начале каждого семестра.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 Четвертные, триместровые, полугодовые оценки выставляются на страницу «Итоговые оценки» на второй день после окончания четверти, триместра, полугодия.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По окончании учебного года классный руководитель против фамилии каждого ученика делает запись: </w:t>
      </w:r>
    </w:p>
    <w:p w:rsidR="00897073" w:rsidRDefault="00897073" w:rsidP="0089707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«Решением педагогического совета № ___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 (дата) переведен в ___ класс». Классный руководитель готовит журнал к итоговой четверти, триместровой, полугодовой и годовой проверке администрацией.</w:t>
      </w:r>
    </w:p>
    <w:p w:rsidR="00897073" w:rsidRDefault="00897073" w:rsidP="00897073">
      <w:pPr>
        <w:jc w:val="both"/>
        <w:rPr>
          <w:rFonts w:ascii="Arial" w:hAnsi="Arial" w:cs="Arial"/>
          <w:sz w:val="28"/>
          <w:szCs w:val="28"/>
        </w:rPr>
      </w:pPr>
    </w:p>
    <w:p w:rsidR="00897073" w:rsidRDefault="00897073" w:rsidP="00897073">
      <w:pPr>
        <w:jc w:val="both"/>
        <w:rPr>
          <w:rFonts w:ascii="Arial" w:hAnsi="Arial" w:cs="Arial"/>
          <w:sz w:val="28"/>
          <w:szCs w:val="28"/>
        </w:rPr>
      </w:pPr>
    </w:p>
    <w:p w:rsidR="00897073" w:rsidRDefault="00897073" w:rsidP="00897073">
      <w:pPr>
        <w:jc w:val="both"/>
        <w:rPr>
          <w:rFonts w:ascii="Arial" w:hAnsi="Arial" w:cs="Arial"/>
          <w:sz w:val="28"/>
          <w:szCs w:val="28"/>
        </w:rPr>
      </w:pPr>
    </w:p>
    <w:p w:rsidR="009348AF" w:rsidRDefault="009348AF"/>
    <w:sectPr w:rsidR="009348AF" w:rsidSect="0093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7073"/>
    <w:rsid w:val="000E5AA3"/>
    <w:rsid w:val="00366A89"/>
    <w:rsid w:val="00897073"/>
    <w:rsid w:val="0093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897073"/>
    <w:pPr>
      <w:spacing w:before="100" w:beforeAutospacing="1" w:after="100" w:afterAutospacing="1"/>
      <w:outlineLvl w:val="3"/>
    </w:pPr>
    <w:rPr>
      <w:rFonts w:ascii="Times New Roman CYR" w:hAnsi="Times New Roman CYR" w:cs="Times New Roman CYR"/>
      <w:b/>
      <w:bCs/>
      <w:i/>
      <w:iCs/>
      <w:color w:val="0064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7073"/>
    <w:rPr>
      <w:rFonts w:ascii="Times New Roman CYR" w:eastAsia="Times New Roman" w:hAnsi="Times New Roman CYR" w:cs="Times New Roman CYR"/>
      <w:b/>
      <w:bCs/>
      <w:i/>
      <w:iCs/>
      <w:color w:val="006464"/>
      <w:sz w:val="24"/>
      <w:szCs w:val="24"/>
      <w:lang w:eastAsia="ru-RU"/>
    </w:rPr>
  </w:style>
  <w:style w:type="paragraph" w:styleId="a3">
    <w:name w:val="Normal (Web)"/>
    <w:basedOn w:val="a"/>
    <w:rsid w:val="00897073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2960</Characters>
  <Application>Microsoft Office Word</Application>
  <DocSecurity>4</DocSecurity>
  <Lines>24</Lines>
  <Paragraphs>6</Paragraphs>
  <ScaleCrop>false</ScaleCrop>
  <Company>Reanimator Extreme Edition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uservdvc</dc:creator>
  <cp:lastModifiedBy>User</cp:lastModifiedBy>
  <cp:revision>2</cp:revision>
  <dcterms:created xsi:type="dcterms:W3CDTF">2018-12-02T06:39:00Z</dcterms:created>
  <dcterms:modified xsi:type="dcterms:W3CDTF">2018-12-02T06:39:00Z</dcterms:modified>
</cp:coreProperties>
</file>