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0F" w:rsidRPr="00F6070F" w:rsidRDefault="00F6070F" w:rsidP="00F6070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F6070F">
        <w:rPr>
          <w:rFonts w:ascii="Arial" w:hAnsi="Arial" w:cs="Arial"/>
          <w:b/>
          <w:bCs/>
          <w:color w:val="0070C0"/>
          <w:sz w:val="28"/>
          <w:szCs w:val="28"/>
        </w:rPr>
        <w:t>ВИДЫ САМОСТОЯТЕЛЬНЫХ РАБОТ</w:t>
      </w:r>
    </w:p>
    <w:p w:rsidR="00F6070F" w:rsidRDefault="00F6070F" w:rsidP="00F6070F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3348"/>
        <w:gridCol w:w="6557"/>
      </w:tblGrid>
      <w:tr w:rsidR="00F6070F" w:rsidTr="00B3657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0F" w:rsidRDefault="00F6070F" w:rsidP="00B365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Признаки классификации самостоятельных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  <w:t>работ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0F" w:rsidRDefault="00F6070F" w:rsidP="00B365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Формы и цель самостоятельных работ</w:t>
            </w:r>
          </w:p>
        </w:tc>
      </w:tr>
      <w:tr w:rsidR="00F6070F" w:rsidTr="00B3657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0F" w:rsidRDefault="00F6070F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 По дидактической цели</w:t>
            </w:r>
          </w:p>
          <w:p w:rsidR="00F6070F" w:rsidRDefault="00F6070F" w:rsidP="00B365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0F" w:rsidRDefault="00F6070F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 Для повторения опорных знаний и подготовки к восприятию нового материала.</w:t>
            </w:r>
          </w:p>
          <w:p w:rsidR="00F6070F" w:rsidRDefault="00F6070F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 Для изучения нового материала.</w:t>
            </w:r>
          </w:p>
          <w:p w:rsidR="00F6070F" w:rsidRDefault="00F6070F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 Для систематизации знаний.</w:t>
            </w:r>
          </w:p>
          <w:p w:rsidR="00F6070F" w:rsidRDefault="00F6070F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 Для закрепления знаний и умений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путем</w:t>
            </w:r>
            <w:r>
              <w:rPr>
                <w:rFonts w:ascii="Arial" w:hAnsi="Arial" w:cs="Arial"/>
                <w:sz w:val="28"/>
                <w:szCs w:val="28"/>
              </w:rPr>
              <w:t xml:space="preserve"> выполнения тренировочных упражнений.</w:t>
            </w:r>
          </w:p>
          <w:p w:rsidR="00F6070F" w:rsidRDefault="00F6070F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 Для закрепления знаний путем применения их в новой ситуации.</w:t>
            </w:r>
          </w:p>
          <w:p w:rsidR="00F6070F" w:rsidRDefault="00F6070F" w:rsidP="00B365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 Проверочные, контролирующие</w:t>
            </w:r>
          </w:p>
        </w:tc>
      </w:tr>
      <w:tr w:rsidR="00F6070F" w:rsidTr="00B3657A">
        <w:trPr>
          <w:trHeight w:val="8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0F" w:rsidRDefault="00F6070F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По характеру познавательной деятельности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0F" w:rsidRDefault="00F6070F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1. Копирующего характера,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выполняемые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по</w:t>
            </w:r>
            <w:r>
              <w:rPr>
                <w:rFonts w:ascii="Arial" w:hAnsi="Arial" w:cs="Arial"/>
                <w:sz w:val="28"/>
                <w:szCs w:val="28"/>
              </w:rPr>
              <w:t xml:space="preserve"> образцу.</w:t>
            </w:r>
          </w:p>
          <w:p w:rsidR="00F6070F" w:rsidRDefault="00F6070F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 Частично-поискового характера.</w:t>
            </w:r>
          </w:p>
          <w:p w:rsidR="00F6070F" w:rsidRDefault="00F6070F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 Исследовательского характера</w:t>
            </w:r>
          </w:p>
        </w:tc>
      </w:tr>
      <w:tr w:rsidR="00F6070F" w:rsidTr="00B3657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0F" w:rsidRDefault="00F6070F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3. </w:t>
            </w:r>
            <w:r>
              <w:rPr>
                <w:rFonts w:ascii="Arial" w:hAnsi="Arial" w:cs="Arial"/>
                <w:b/>
                <w:sz w:val="28"/>
                <w:szCs w:val="28"/>
              </w:rPr>
              <w:t>По формам организации</w:t>
            </w:r>
          </w:p>
          <w:p w:rsidR="00F6070F" w:rsidRDefault="00F6070F" w:rsidP="00B365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учебной деятельности учащихся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0F" w:rsidRDefault="00F6070F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 Фронтальные.</w:t>
            </w:r>
          </w:p>
          <w:p w:rsidR="00F6070F" w:rsidRDefault="00F6070F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Групповые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(по дифференцированным заданиям).</w:t>
            </w:r>
          </w:p>
          <w:p w:rsidR="00F6070F" w:rsidRDefault="00F6070F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 Парные (по вариантам, дифференцированные).</w:t>
            </w:r>
          </w:p>
          <w:p w:rsidR="00F6070F" w:rsidRDefault="00F6070F" w:rsidP="00B3657A">
            <w:pPr>
              <w:autoSpaceDE w:val="0"/>
              <w:autoSpaceDN w:val="0"/>
              <w:adjustRightInd w:val="0"/>
              <w:ind w:left="5472" w:hanging="547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 Индивидуально-дифференцированные</w:t>
            </w:r>
          </w:p>
        </w:tc>
      </w:tr>
      <w:tr w:rsidR="00F6070F" w:rsidTr="00B3657A">
        <w:trPr>
          <w:trHeight w:val="70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0F" w:rsidRDefault="00F6070F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4. По источнику знаний</w:t>
            </w:r>
          </w:p>
          <w:p w:rsidR="00F6070F" w:rsidRDefault="00F6070F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0F" w:rsidRDefault="00F6070F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 С учебником, справочником или другими печатными пособиями.</w:t>
            </w:r>
          </w:p>
          <w:p w:rsidR="00F6070F" w:rsidRDefault="00F6070F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 По составлению плана, конспекта лекции, на основании прочитанного или услышанного.</w:t>
            </w:r>
          </w:p>
          <w:p w:rsidR="00F6070F" w:rsidRDefault="00F6070F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 По составлению схем, плана после или во время работы с экранными пособиями.</w:t>
            </w:r>
          </w:p>
          <w:p w:rsidR="00F6070F" w:rsidRDefault="00F6070F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 С раздаточным материалом.</w:t>
            </w:r>
          </w:p>
          <w:p w:rsidR="00F6070F" w:rsidRDefault="00F6070F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 По выполнению опытов.</w:t>
            </w:r>
          </w:p>
          <w:p w:rsidR="00F6070F" w:rsidRDefault="00F6070F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 С моделями.</w:t>
            </w:r>
          </w:p>
          <w:p w:rsidR="00F6070F" w:rsidRDefault="00F6070F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 По устному и письменному решению расчетных и качественных задач.</w:t>
            </w:r>
          </w:p>
          <w:p w:rsidR="00F6070F" w:rsidRDefault="00F6070F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8. По написанию диктантов.</w:t>
            </w:r>
          </w:p>
          <w:p w:rsidR="00F6070F" w:rsidRDefault="00F6070F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9. По экспериментальному решению задач.</w:t>
            </w:r>
          </w:p>
          <w:p w:rsidR="00F6070F" w:rsidRDefault="00F6070F" w:rsidP="00B3657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10.</w:t>
            </w:r>
            <w:r>
              <w:rPr>
                <w:rFonts w:ascii="Arial" w:hAnsi="Arial" w:cs="Arial"/>
                <w:sz w:val="28"/>
                <w:szCs w:val="28"/>
              </w:rPr>
              <w:t xml:space="preserve"> По подготовке рефератов, докладов, творческих, графических работ</w:t>
            </w:r>
          </w:p>
        </w:tc>
      </w:tr>
    </w:tbl>
    <w:p w:rsidR="009348AF" w:rsidRDefault="009348AF"/>
    <w:sectPr w:rsidR="009348AF" w:rsidSect="0093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070F"/>
    <w:rsid w:val="001B75AA"/>
    <w:rsid w:val="009348AF"/>
    <w:rsid w:val="00B83EE5"/>
    <w:rsid w:val="00F60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0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4</DocSecurity>
  <Lines>9</Lines>
  <Paragraphs>2</Paragraphs>
  <ScaleCrop>false</ScaleCrop>
  <Company>Reanimator Extreme Edition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uservdvc</dc:creator>
  <cp:lastModifiedBy>User</cp:lastModifiedBy>
  <cp:revision>2</cp:revision>
  <dcterms:created xsi:type="dcterms:W3CDTF">2018-12-02T06:33:00Z</dcterms:created>
  <dcterms:modified xsi:type="dcterms:W3CDTF">2018-12-02T06:33:00Z</dcterms:modified>
</cp:coreProperties>
</file>